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6B" w:rsidRPr="005B306B" w:rsidRDefault="004A2944" w:rsidP="005B306B">
      <w:pPr>
        <w:pStyle w:val="Text-01"/>
        <w:spacing w:before="0"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Рейтинговый</w:t>
      </w:r>
      <w:r w:rsidR="005B306B" w:rsidRPr="005B306B">
        <w:rPr>
          <w:b/>
          <w:szCs w:val="24"/>
        </w:rPr>
        <w:t xml:space="preserve"> лист</w:t>
      </w:r>
    </w:p>
    <w:p w:rsidR="005B306B" w:rsidRPr="005B306B" w:rsidRDefault="005B306B" w:rsidP="005B306B">
      <w:pPr>
        <w:jc w:val="center"/>
        <w:rPr>
          <w:rFonts w:ascii="Times New Roman" w:hAnsi="Times New Roman" w:cs="Times New Roman"/>
          <w:b/>
          <w:szCs w:val="24"/>
        </w:rPr>
      </w:pPr>
      <w:r w:rsidRPr="005B306B">
        <w:rPr>
          <w:rFonts w:ascii="Times New Roman" w:eastAsia="Times New Roman" w:hAnsi="Times New Roman" w:cs="Times New Roman"/>
          <w:b/>
          <w:bCs/>
          <w:szCs w:val="28"/>
        </w:rPr>
        <w:t>открыто</w:t>
      </w:r>
      <w:r w:rsidRPr="005B306B">
        <w:rPr>
          <w:rFonts w:ascii="Times New Roman" w:hAnsi="Times New Roman" w:cs="Times New Roman"/>
          <w:b/>
          <w:bCs/>
          <w:szCs w:val="28"/>
        </w:rPr>
        <w:t>го</w:t>
      </w:r>
      <w:r w:rsidRPr="005B306B">
        <w:rPr>
          <w:rFonts w:ascii="Times New Roman" w:eastAsia="Times New Roman" w:hAnsi="Times New Roman" w:cs="Times New Roman"/>
          <w:b/>
          <w:bCs/>
          <w:szCs w:val="28"/>
        </w:rPr>
        <w:t xml:space="preserve"> территориально</w:t>
      </w:r>
      <w:r w:rsidRPr="005B306B">
        <w:rPr>
          <w:rFonts w:ascii="Times New Roman" w:hAnsi="Times New Roman" w:cs="Times New Roman"/>
          <w:b/>
          <w:bCs/>
          <w:szCs w:val="28"/>
        </w:rPr>
        <w:t>го</w:t>
      </w:r>
      <w:r w:rsidRPr="005B306B">
        <w:rPr>
          <w:rFonts w:ascii="Times New Roman" w:eastAsia="Times New Roman" w:hAnsi="Times New Roman" w:cs="Times New Roman"/>
          <w:b/>
          <w:bCs/>
          <w:szCs w:val="28"/>
        </w:rPr>
        <w:t xml:space="preserve">  методическо</w:t>
      </w:r>
      <w:r w:rsidRPr="005B306B">
        <w:rPr>
          <w:rFonts w:ascii="Times New Roman" w:hAnsi="Times New Roman" w:cs="Times New Roman"/>
          <w:b/>
          <w:bCs/>
          <w:szCs w:val="28"/>
        </w:rPr>
        <w:t>го</w:t>
      </w:r>
      <w:r w:rsidRPr="005B306B">
        <w:rPr>
          <w:rFonts w:ascii="Times New Roman" w:eastAsia="Times New Roman" w:hAnsi="Times New Roman" w:cs="Times New Roman"/>
          <w:b/>
          <w:bCs/>
          <w:szCs w:val="28"/>
        </w:rPr>
        <w:t xml:space="preserve"> конкурс</w:t>
      </w:r>
      <w:r w:rsidRPr="005B306B">
        <w:rPr>
          <w:rFonts w:ascii="Times New Roman" w:hAnsi="Times New Roman" w:cs="Times New Roman"/>
          <w:b/>
          <w:bCs/>
          <w:szCs w:val="28"/>
        </w:rPr>
        <w:t>а</w:t>
      </w:r>
      <w:r w:rsidRPr="005B306B">
        <w:rPr>
          <w:rFonts w:ascii="Times New Roman" w:eastAsia="Times New Roman" w:hAnsi="Times New Roman" w:cs="Times New Roman"/>
          <w:b/>
          <w:bCs/>
          <w:szCs w:val="28"/>
        </w:rPr>
        <w:t xml:space="preserve"> педагогов дополнительного образования </w:t>
      </w:r>
      <w:r w:rsidRPr="005B306B">
        <w:rPr>
          <w:rFonts w:ascii="Times New Roman" w:eastAsia="Times New Roman" w:hAnsi="Times New Roman" w:cs="Times New Roman"/>
          <w:b/>
          <w:iCs/>
          <w:szCs w:val="28"/>
        </w:rPr>
        <w:t>«ПРИЗНАНИЕ</w:t>
      </w:r>
      <w:r w:rsidR="004A2944">
        <w:rPr>
          <w:rFonts w:ascii="Times New Roman" w:eastAsia="Times New Roman" w:hAnsi="Times New Roman" w:cs="Times New Roman"/>
          <w:b/>
          <w:iCs/>
          <w:szCs w:val="28"/>
        </w:rPr>
        <w:t>»</w:t>
      </w:r>
    </w:p>
    <w:p w:rsidR="005B306B" w:rsidRDefault="005B306B" w:rsidP="005B306B">
      <w:pPr>
        <w:pStyle w:val="a3"/>
        <w:spacing w:after="0"/>
        <w:ind w:left="0"/>
        <w:contextualSpacing/>
        <w:jc w:val="both"/>
        <w:rPr>
          <w:sz w:val="24"/>
        </w:rPr>
      </w:pPr>
    </w:p>
    <w:tbl>
      <w:tblPr>
        <w:tblStyle w:val="a5"/>
        <w:tblW w:w="161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426"/>
        <w:gridCol w:w="426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992"/>
      </w:tblGrid>
      <w:tr w:rsidR="004A2944" w:rsidTr="004A2944">
        <w:trPr>
          <w:cantSplit/>
          <w:trHeight w:val="3883"/>
        </w:trPr>
        <w:tc>
          <w:tcPr>
            <w:tcW w:w="2660" w:type="dxa"/>
            <w:vMerge w:val="restart"/>
            <w:vAlign w:val="center"/>
          </w:tcPr>
          <w:p w:rsidR="004A2944" w:rsidRPr="00EE2C79" w:rsidRDefault="004A2944" w:rsidP="00EE2C79">
            <w:pPr>
              <w:pStyle w:val="a3"/>
              <w:spacing w:after="0"/>
              <w:ind w:left="0"/>
              <w:contextualSpacing/>
              <w:rPr>
                <w:sz w:val="24"/>
              </w:rPr>
            </w:pPr>
            <w:r w:rsidRPr="00EE2C79">
              <w:rPr>
                <w:sz w:val="24"/>
              </w:rPr>
              <w:t>Ф.И.О. участника, название программы</w:t>
            </w:r>
          </w:p>
        </w:tc>
        <w:tc>
          <w:tcPr>
            <w:tcW w:w="1277" w:type="dxa"/>
            <w:gridSpan w:val="3"/>
          </w:tcPr>
          <w:p w:rsidR="004A2944" w:rsidRPr="005B306B" w:rsidRDefault="004A2944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r w:rsidRPr="005B306B">
              <w:rPr>
                <w:rFonts w:ascii="Times New Roman" w:eastAsia="Times New Roman" w:hAnsi="Times New Roman" w:cs="Times New Roman"/>
                <w:spacing w:val="-1"/>
                <w:sz w:val="24"/>
              </w:rPr>
              <w:t>новизна и актуальность представляемых материалов</w:t>
            </w:r>
          </w:p>
          <w:p w:rsidR="004A2944" w:rsidRDefault="004A2944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1274" w:type="dxa"/>
            <w:gridSpan w:val="3"/>
          </w:tcPr>
          <w:p w:rsidR="004A2944" w:rsidRPr="005B306B" w:rsidRDefault="004A2944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proofErr w:type="spellStart"/>
            <w:r w:rsidRPr="005B306B">
              <w:rPr>
                <w:rFonts w:ascii="Times New Roman" w:eastAsia="Times New Roman" w:hAnsi="Times New Roman" w:cs="Times New Roman"/>
                <w:spacing w:val="-1"/>
                <w:sz w:val="24"/>
              </w:rPr>
              <w:t>инновационность</w:t>
            </w:r>
            <w:proofErr w:type="spellEnd"/>
            <w:r w:rsidRPr="005B306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материала</w:t>
            </w:r>
          </w:p>
          <w:p w:rsidR="004A2944" w:rsidRDefault="004A2944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4A2944" w:rsidRDefault="004A2944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4"/>
              </w:rPr>
            </w:pPr>
            <w:r w:rsidRPr="005B306B">
              <w:rPr>
                <w:rFonts w:ascii="Times New Roman" w:eastAsia="Times New Roman" w:hAnsi="Times New Roman" w:cs="Times New Roman"/>
                <w:spacing w:val="-1"/>
                <w:sz w:val="24"/>
              </w:rPr>
              <w:t>глубина анализа и полнота отражения представленной проблемы</w:t>
            </w:r>
          </w:p>
        </w:tc>
        <w:tc>
          <w:tcPr>
            <w:tcW w:w="1276" w:type="dxa"/>
            <w:gridSpan w:val="3"/>
          </w:tcPr>
          <w:p w:rsidR="004A2944" w:rsidRDefault="004A2944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4"/>
              </w:rPr>
            </w:pPr>
            <w:r w:rsidRPr="005B306B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педагогическая целесообразность отбора содержания, средств, методов и форм работы в данном направлении</w:t>
            </w:r>
          </w:p>
        </w:tc>
        <w:tc>
          <w:tcPr>
            <w:tcW w:w="1276" w:type="dxa"/>
            <w:gridSpan w:val="3"/>
          </w:tcPr>
          <w:p w:rsidR="004A2944" w:rsidRPr="005B306B" w:rsidRDefault="004A2944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</w:rPr>
            </w:pPr>
            <w:r w:rsidRPr="005B306B">
              <w:rPr>
                <w:rFonts w:ascii="Times New Roman" w:eastAsia="Times New Roman" w:hAnsi="Times New Roman" w:cs="Times New Roman"/>
                <w:sz w:val="24"/>
              </w:rPr>
              <w:t xml:space="preserve">научная и фактическая достоверность </w:t>
            </w:r>
          </w:p>
          <w:p w:rsidR="004A2944" w:rsidRDefault="004A2944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3"/>
          </w:tcPr>
          <w:p w:rsidR="004A2944" w:rsidRDefault="004A2944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5B306B">
              <w:rPr>
                <w:sz w:val="24"/>
              </w:rPr>
              <w:t>наличие системы мониторинга образовательных результатов</w:t>
            </w:r>
          </w:p>
        </w:tc>
        <w:tc>
          <w:tcPr>
            <w:tcW w:w="1276" w:type="dxa"/>
            <w:gridSpan w:val="3"/>
          </w:tcPr>
          <w:p w:rsidR="004A2944" w:rsidRPr="005B306B" w:rsidRDefault="004A2944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</w:rPr>
            </w:pPr>
            <w:r w:rsidRPr="005B306B">
              <w:rPr>
                <w:rFonts w:ascii="Times New Roman" w:eastAsia="Times New Roman" w:hAnsi="Times New Roman" w:cs="Times New Roman"/>
                <w:sz w:val="24"/>
              </w:rPr>
              <w:t>грамотность и логичность изложения представленной работы</w:t>
            </w:r>
            <w:r w:rsidRPr="005B306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4A2944" w:rsidRDefault="004A2944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4A2944" w:rsidRDefault="004A2944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5B306B">
              <w:rPr>
                <w:spacing w:val="-2"/>
                <w:sz w:val="24"/>
              </w:rPr>
              <w:t xml:space="preserve">социальная и практическая значимость работы  </w:t>
            </w:r>
          </w:p>
        </w:tc>
        <w:tc>
          <w:tcPr>
            <w:tcW w:w="1276" w:type="dxa"/>
            <w:gridSpan w:val="3"/>
          </w:tcPr>
          <w:p w:rsidR="004A2944" w:rsidRDefault="004A2944" w:rsidP="00F2546D">
            <w:pPr>
              <w:pStyle w:val="a3"/>
              <w:tabs>
                <w:tab w:val="left" w:pos="33"/>
              </w:tabs>
              <w:spacing w:after="0"/>
              <w:ind w:left="0"/>
              <w:contextualSpacing/>
              <w:rPr>
                <w:sz w:val="24"/>
              </w:rPr>
            </w:pPr>
            <w:r w:rsidRPr="005B306B">
              <w:rPr>
                <w:sz w:val="24"/>
              </w:rPr>
              <w:t>грамотнос</w:t>
            </w:r>
            <w:r>
              <w:rPr>
                <w:sz w:val="24"/>
              </w:rPr>
              <w:t>т</w:t>
            </w:r>
            <w:r w:rsidRPr="005B306B">
              <w:rPr>
                <w:sz w:val="24"/>
              </w:rPr>
              <w:t xml:space="preserve">ь и оригинальность оформления </w:t>
            </w:r>
          </w:p>
        </w:tc>
        <w:tc>
          <w:tcPr>
            <w:tcW w:w="992" w:type="dxa"/>
            <w:vMerge w:val="restart"/>
            <w:vAlign w:val="center"/>
          </w:tcPr>
          <w:p w:rsidR="004A2944" w:rsidRDefault="004A2944" w:rsidP="00F2546D">
            <w:pPr>
              <w:pStyle w:val="a3"/>
              <w:spacing w:after="0"/>
              <w:ind w:lef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баллов</w:t>
            </w:r>
          </w:p>
        </w:tc>
        <w:tc>
          <w:tcPr>
            <w:tcW w:w="992" w:type="dxa"/>
            <w:vMerge w:val="restart"/>
            <w:vAlign w:val="center"/>
          </w:tcPr>
          <w:p w:rsidR="004A2944" w:rsidRDefault="004A2944" w:rsidP="004A2944">
            <w:pPr>
              <w:pStyle w:val="a3"/>
              <w:spacing w:after="0"/>
              <w:ind w:lef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4A2944" w:rsidTr="004A2944">
        <w:trPr>
          <w:cantSplit/>
          <w:trHeight w:val="1260"/>
        </w:trPr>
        <w:tc>
          <w:tcPr>
            <w:tcW w:w="2660" w:type="dxa"/>
            <w:vMerge/>
            <w:textDirection w:val="tbRl"/>
          </w:tcPr>
          <w:p w:rsidR="004A2944" w:rsidRPr="00EE2C79" w:rsidRDefault="004A2944" w:rsidP="00EE2C79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6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6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424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426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6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6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426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6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6" w:type="dxa"/>
            <w:textDirection w:val="tbRl"/>
          </w:tcPr>
          <w:p w:rsidR="004A2944" w:rsidRDefault="004A2944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992" w:type="dxa"/>
            <w:vMerge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0" w:firstLine="142"/>
              <w:contextualSpacing/>
              <w:rPr>
                <w:sz w:val="24"/>
              </w:rPr>
            </w:pPr>
            <w:proofErr w:type="spellStart"/>
            <w:r w:rsidRPr="007E3A0B">
              <w:rPr>
                <w:sz w:val="24"/>
              </w:rPr>
              <w:t>Артемьевских</w:t>
            </w:r>
            <w:proofErr w:type="spellEnd"/>
            <w:r w:rsidRPr="007E3A0B">
              <w:rPr>
                <w:sz w:val="24"/>
              </w:rPr>
              <w:t xml:space="preserve"> О.А.</w:t>
            </w:r>
          </w:p>
          <w:p w:rsidR="004A2944" w:rsidRPr="007E3A0B" w:rsidRDefault="004A2944" w:rsidP="001E60A1">
            <w:pPr>
              <w:ind w:right="-131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туристы - геологи»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3A0B"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8"/>
              <w:numPr>
                <w:ilvl w:val="0"/>
                <w:numId w:val="3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4A2944" w:rsidRPr="007E3A0B" w:rsidRDefault="004A2944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«Студия современного танца»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удожественно-эстетическое направлен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ность, (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лет,  10-11лет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0690">
              <w:rPr>
                <w:rFonts w:ascii="Times New Roman" w:hAnsi="Times New Roman" w:cs="Times New Roman"/>
                <w:sz w:val="24"/>
                <w:szCs w:val="24"/>
              </w:rPr>
              <w:t xml:space="preserve">  ГО город Алапаевск</w:t>
            </w:r>
          </w:p>
        </w:tc>
        <w:tc>
          <w:tcPr>
            <w:tcW w:w="425" w:type="dxa"/>
          </w:tcPr>
          <w:p w:rsidR="004A2944" w:rsidRPr="007E3A0B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4A2944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spacing w:after="0"/>
              <w:ind w:left="0" w:firstLine="142"/>
              <w:contextualSpacing/>
              <w:rPr>
                <w:sz w:val="24"/>
              </w:rPr>
            </w:pPr>
            <w:r w:rsidRPr="007E3A0B">
              <w:rPr>
                <w:sz w:val="24"/>
              </w:rPr>
              <w:t>Емельянова Е.Э.</w:t>
            </w:r>
          </w:p>
          <w:p w:rsidR="004A2944" w:rsidRPr="007E3A0B" w:rsidRDefault="004A2944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«ЗЕНАРТ»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художественно-эстетическая 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 (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9-16 лет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0690">
              <w:rPr>
                <w:rFonts w:ascii="Times New Roman" w:hAnsi="Times New Roman" w:cs="Times New Roman"/>
                <w:sz w:val="24"/>
                <w:szCs w:val="24"/>
              </w:rPr>
              <w:t>, ГО город Ревда</w:t>
            </w:r>
          </w:p>
        </w:tc>
        <w:tc>
          <w:tcPr>
            <w:tcW w:w="425" w:type="dxa"/>
          </w:tcPr>
          <w:p w:rsidR="004A2944" w:rsidRPr="007E3A0B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lastRenderedPageBreak/>
              <w:t>3</w:t>
            </w:r>
          </w:p>
        </w:tc>
        <w:tc>
          <w:tcPr>
            <w:tcW w:w="426" w:type="dxa"/>
          </w:tcPr>
          <w:p w:rsidR="004A2944" w:rsidRDefault="004A2944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4A2944" w:rsidP="004A2944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3+3 (доп. баллы)</w:t>
            </w:r>
          </w:p>
          <w:p w:rsidR="004A2944" w:rsidRDefault="004A2944" w:rsidP="004A2944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992" w:type="dxa"/>
          </w:tcPr>
          <w:p w:rsidR="004A2944" w:rsidRPr="00E446A8" w:rsidRDefault="00E446A8" w:rsidP="005B306B">
            <w:pPr>
              <w:pStyle w:val="a3"/>
              <w:spacing w:after="0"/>
              <w:ind w:left="0"/>
              <w:contextualSpacing/>
              <w:jc w:val="both"/>
              <w:rPr>
                <w:color w:val="FF0000"/>
                <w:sz w:val="24"/>
              </w:rPr>
            </w:pPr>
            <w:r w:rsidRPr="00E446A8">
              <w:rPr>
                <w:color w:val="FF0000"/>
                <w:sz w:val="24"/>
              </w:rPr>
              <w:lastRenderedPageBreak/>
              <w:t>2 место</w:t>
            </w: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9A5295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 Н.Е.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944" w:rsidRPr="007E3A0B" w:rsidRDefault="004A2944" w:rsidP="009A52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«Волейбол», спортивная направленность (9 -18 лет)</w:t>
            </w:r>
            <w:r w:rsidR="007E3A0B"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4A2944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383797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383797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383797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383797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8"/>
              <w:numPr>
                <w:ilvl w:val="0"/>
                <w:numId w:val="3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А.А., Крашенинникова Н.Н. </w:t>
            </w:r>
          </w:p>
          <w:p w:rsidR="004A2944" w:rsidRPr="007E3A0B" w:rsidRDefault="004A2944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«Лепка», художественно-эстетическая направленность (4-5  лет)</w:t>
            </w:r>
            <w:r w:rsidR="00A90690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4A2944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spacing w:after="0"/>
              <w:ind w:left="0" w:firstLine="142"/>
              <w:contextualSpacing/>
              <w:rPr>
                <w:sz w:val="24"/>
              </w:rPr>
            </w:pPr>
            <w:proofErr w:type="spellStart"/>
            <w:r w:rsidRPr="007E3A0B">
              <w:rPr>
                <w:sz w:val="24"/>
              </w:rPr>
              <w:t>Зубрицких</w:t>
            </w:r>
            <w:proofErr w:type="spellEnd"/>
            <w:r w:rsidRPr="007E3A0B">
              <w:rPr>
                <w:sz w:val="24"/>
              </w:rPr>
              <w:t xml:space="preserve"> О.Л.</w:t>
            </w:r>
          </w:p>
          <w:p w:rsidR="004A2944" w:rsidRPr="007E3A0B" w:rsidRDefault="004A2944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"Художественная обработка различных материалов" техническая направленность (7-15 л.)</w:t>
            </w:r>
            <w:r w:rsidR="00A90690">
              <w:rPr>
                <w:rFonts w:ascii="Times New Roman" w:hAnsi="Times New Roman" w:cs="Times New Roman"/>
                <w:sz w:val="24"/>
                <w:szCs w:val="24"/>
              </w:rPr>
              <w:t>, ГО город Ревда</w:t>
            </w:r>
          </w:p>
        </w:tc>
        <w:tc>
          <w:tcPr>
            <w:tcW w:w="425" w:type="dxa"/>
          </w:tcPr>
          <w:p w:rsidR="004A2944" w:rsidRPr="007E3A0B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6"/>
              <w:numPr>
                <w:ilvl w:val="0"/>
                <w:numId w:val="3"/>
              </w:numPr>
              <w:spacing w:after="0"/>
              <w:ind w:left="0"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С.В.,</w:t>
            </w:r>
          </w:p>
          <w:p w:rsidR="004A2944" w:rsidRPr="007E3A0B" w:rsidRDefault="004A2944" w:rsidP="001E60A1">
            <w:pPr>
              <w:pStyle w:val="a6"/>
              <w:spacing w:after="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«Авиаракетное моделирование»</w:t>
            </w:r>
            <w:r w:rsidRPr="007E3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направленность (</w:t>
            </w:r>
            <w:r w:rsidRPr="007E3A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9-14 лет)</w:t>
            </w:r>
            <w:r w:rsidR="007E3A0B"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717597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7175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FE1C51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8"/>
              <w:numPr>
                <w:ilvl w:val="0"/>
                <w:numId w:val="3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  <w:p w:rsidR="004A2944" w:rsidRPr="007E3A0B" w:rsidRDefault="004A2944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направленность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(10-17 лет)</w:t>
            </w:r>
            <w:r w:rsidR="007E3A0B"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63281E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63281E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63281E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A913F1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2" w:type="dxa"/>
          </w:tcPr>
          <w:p w:rsidR="004A2944" w:rsidRPr="00E446A8" w:rsidRDefault="00E446A8" w:rsidP="005B306B">
            <w:pPr>
              <w:pStyle w:val="a3"/>
              <w:spacing w:after="0"/>
              <w:ind w:left="0"/>
              <w:contextualSpacing/>
              <w:jc w:val="both"/>
              <w:rPr>
                <w:color w:val="FF0000"/>
                <w:sz w:val="24"/>
              </w:rPr>
            </w:pPr>
            <w:r w:rsidRPr="00E446A8">
              <w:rPr>
                <w:color w:val="FF0000"/>
                <w:sz w:val="24"/>
              </w:rPr>
              <w:t>1 место</w:t>
            </w: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8"/>
              <w:numPr>
                <w:ilvl w:val="0"/>
                <w:numId w:val="3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Лобова О.Г. </w:t>
            </w:r>
          </w:p>
          <w:p w:rsidR="004A2944" w:rsidRPr="007E3A0B" w:rsidRDefault="004A2944" w:rsidP="006B286B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деятельность», художественно-эстетическая направленность (7-9 лет) </w:t>
            </w:r>
            <w:r w:rsidR="007E3A0B" w:rsidRPr="007E3A0B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</w:tc>
        <w:tc>
          <w:tcPr>
            <w:tcW w:w="425" w:type="dxa"/>
          </w:tcPr>
          <w:p w:rsidR="004A2944" w:rsidRPr="007E3A0B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A913F1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8"/>
              <w:numPr>
                <w:ilvl w:val="0"/>
                <w:numId w:val="3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Лобова С.В. 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«Батик. «Русь златоглавая», художественно-эстетическая направленность (14  лет)</w:t>
            </w:r>
            <w:r w:rsidR="007E3A0B"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26" w:type="dxa"/>
          </w:tcPr>
          <w:p w:rsidR="004A2944" w:rsidRDefault="00025E55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A913F1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spacing w:after="0"/>
              <w:ind w:left="0" w:firstLine="142"/>
              <w:contextualSpacing/>
              <w:rPr>
                <w:sz w:val="24"/>
              </w:rPr>
            </w:pPr>
            <w:r w:rsidRPr="007E3A0B">
              <w:rPr>
                <w:sz w:val="24"/>
              </w:rPr>
              <w:lastRenderedPageBreak/>
              <w:t>Лобова С.В. «Основы композиции», художественно-эстетическая направленность (10-14  лет)</w:t>
            </w:r>
            <w:r w:rsidR="007E3A0B" w:rsidRPr="007E3A0B">
              <w:rPr>
                <w:sz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4F2E4F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0" w:firstLine="142"/>
              <w:contextualSpacing/>
              <w:rPr>
                <w:sz w:val="24"/>
              </w:rPr>
            </w:pPr>
            <w:proofErr w:type="spellStart"/>
            <w:r w:rsidRPr="007E3A0B">
              <w:rPr>
                <w:sz w:val="24"/>
              </w:rPr>
              <w:t>Лыскова</w:t>
            </w:r>
            <w:proofErr w:type="spellEnd"/>
            <w:r w:rsidRPr="007E3A0B">
              <w:rPr>
                <w:sz w:val="24"/>
              </w:rPr>
              <w:t xml:space="preserve"> С.В. «Живопись», художественно-эстетическая направленность (10-14  лет)</w:t>
            </w:r>
            <w:r w:rsidR="007E3A0B" w:rsidRPr="007E3A0B">
              <w:rPr>
                <w:sz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4F2E4F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9A5295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Майданов А.В., Савин О.С.</w:t>
            </w:r>
          </w:p>
          <w:p w:rsidR="004A2944" w:rsidRPr="007E3A0B" w:rsidRDefault="004A2944" w:rsidP="00E06771">
            <w:pPr>
              <w:pStyle w:val="a8"/>
              <w:ind w:left="0"/>
              <w:rPr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», спортивная направленность (9 -18 лет)</w:t>
            </w:r>
            <w:r w:rsidR="00A9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left="0" w:firstLine="142"/>
              <w:contextualSpacing/>
              <w:rPr>
                <w:sz w:val="24"/>
              </w:rPr>
            </w:pPr>
            <w:proofErr w:type="spellStart"/>
            <w:r w:rsidRPr="007E3A0B">
              <w:rPr>
                <w:sz w:val="24"/>
              </w:rPr>
              <w:t>Мухсимова</w:t>
            </w:r>
            <w:proofErr w:type="spellEnd"/>
            <w:r w:rsidRPr="007E3A0B">
              <w:rPr>
                <w:sz w:val="24"/>
              </w:rPr>
              <w:t xml:space="preserve"> М.Н. </w:t>
            </w:r>
          </w:p>
          <w:p w:rsidR="004A2944" w:rsidRPr="007E3A0B" w:rsidRDefault="004A2944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4A2944" w:rsidRPr="007E3A0B" w:rsidRDefault="004A2944" w:rsidP="007E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Семейная гостиная</w:t>
            </w:r>
          </w:p>
          <w:p w:rsidR="004A2944" w:rsidRPr="007E3A0B" w:rsidRDefault="004A2944" w:rsidP="007E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«Семьёй дорожить – счастливым быть»</w:t>
            </w:r>
            <w:r w:rsidR="007E3A0B">
              <w:rPr>
                <w:rFonts w:ascii="Times New Roman" w:hAnsi="Times New Roman" w:cs="Times New Roman"/>
                <w:sz w:val="24"/>
                <w:szCs w:val="24"/>
              </w:rPr>
              <w:t xml:space="preserve"> ГО город Лесной</w:t>
            </w:r>
          </w:p>
        </w:tc>
        <w:tc>
          <w:tcPr>
            <w:tcW w:w="425" w:type="dxa"/>
          </w:tcPr>
          <w:p w:rsidR="004A2944" w:rsidRPr="007E3A0B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9A5295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Г.В..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944" w:rsidRPr="007E3A0B" w:rsidRDefault="004A2944" w:rsidP="009A5295">
            <w:pPr>
              <w:pStyle w:val="a3"/>
              <w:tabs>
                <w:tab w:val="left" w:pos="284"/>
                <w:tab w:val="left" w:pos="567"/>
              </w:tabs>
              <w:spacing w:after="0"/>
              <w:ind w:left="0"/>
              <w:contextualSpacing/>
              <w:rPr>
                <w:sz w:val="24"/>
              </w:rPr>
            </w:pPr>
            <w:r w:rsidRPr="007E3A0B">
              <w:rPr>
                <w:sz w:val="24"/>
              </w:rPr>
              <w:t>«Лёгкая атлетика», спортивная направленность (9 -18 лет)</w:t>
            </w:r>
            <w:r w:rsidR="007E3A0B" w:rsidRPr="007E3A0B">
              <w:rPr>
                <w:sz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8"/>
              <w:numPr>
                <w:ilvl w:val="0"/>
                <w:numId w:val="3"/>
              </w:numPr>
              <w:ind w:left="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3A0B">
              <w:rPr>
                <w:rFonts w:ascii="Times New Roman" w:hAnsi="Times New Roman" w:cs="Times New Roman"/>
                <w:bCs/>
                <w:sz w:val="24"/>
                <w:szCs w:val="24"/>
              </w:rPr>
              <w:t>Нейгруц</w:t>
            </w:r>
            <w:proofErr w:type="spellEnd"/>
            <w:r w:rsidRPr="007E3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4A2944" w:rsidRPr="007E3A0B" w:rsidRDefault="004A2944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«Изостудия «Акварелька»», 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 (6 – 7 лет)</w:t>
            </w:r>
            <w:r w:rsidR="007E3A0B"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025E55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49094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spacing w:after="0"/>
              <w:ind w:left="0" w:firstLine="142"/>
              <w:contextualSpacing/>
              <w:rPr>
                <w:sz w:val="24"/>
              </w:rPr>
            </w:pPr>
            <w:r w:rsidRPr="007E3A0B">
              <w:rPr>
                <w:sz w:val="24"/>
              </w:rPr>
              <w:lastRenderedPageBreak/>
              <w:t>Оболенская А.В.</w:t>
            </w:r>
          </w:p>
          <w:p w:rsidR="004A2944" w:rsidRPr="007E3A0B" w:rsidRDefault="004A2944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английский», социально-педагогическая направленность (5-7 лет)</w:t>
            </w:r>
            <w:r w:rsidR="00A90690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 </w:t>
            </w:r>
          </w:p>
        </w:tc>
        <w:tc>
          <w:tcPr>
            <w:tcW w:w="425" w:type="dxa"/>
          </w:tcPr>
          <w:p w:rsidR="004A2944" w:rsidRPr="007E3A0B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9A5295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Орлова Г.В.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944" w:rsidRPr="007E3A0B" w:rsidRDefault="004A2944" w:rsidP="009A5295">
            <w:pPr>
              <w:pStyle w:val="a3"/>
              <w:spacing w:after="0"/>
              <w:ind w:left="0"/>
              <w:contextualSpacing/>
              <w:rPr>
                <w:sz w:val="24"/>
              </w:rPr>
            </w:pPr>
            <w:r w:rsidRPr="007E3A0B">
              <w:rPr>
                <w:sz w:val="24"/>
              </w:rPr>
              <w:t>«Спортивная гимнастика», спортивная направленность (9 -18 лет)</w:t>
            </w:r>
            <w:r w:rsidR="00A90690">
              <w:rPr>
                <w:sz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8"/>
              <w:numPr>
                <w:ilvl w:val="0"/>
                <w:numId w:val="3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Поном</w:t>
            </w:r>
            <w:r w:rsidR="00383797" w:rsidRPr="007E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рёва Л.А., Сёмина О. В.</w:t>
            </w:r>
          </w:p>
          <w:p w:rsidR="004A2944" w:rsidRPr="007E3A0B" w:rsidRDefault="004A2944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Театр хореографических миниатюр «Балаганчик», художественно-эстетическая направленность</w:t>
            </w:r>
            <w:r w:rsidR="00A90690">
              <w:rPr>
                <w:rFonts w:ascii="Times New Roman" w:hAnsi="Times New Roman" w:cs="Times New Roman"/>
                <w:sz w:val="24"/>
                <w:szCs w:val="24"/>
              </w:rPr>
              <w:t>,  г. Москва</w:t>
            </w:r>
          </w:p>
        </w:tc>
        <w:tc>
          <w:tcPr>
            <w:tcW w:w="425" w:type="dxa"/>
          </w:tcPr>
          <w:p w:rsidR="004A2944" w:rsidRPr="007E3A0B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spacing w:after="0"/>
              <w:ind w:left="0" w:firstLine="142"/>
              <w:contextualSpacing/>
              <w:rPr>
                <w:sz w:val="24"/>
              </w:rPr>
            </w:pPr>
            <w:r w:rsidRPr="007E3A0B">
              <w:rPr>
                <w:sz w:val="24"/>
              </w:rPr>
              <w:t>Попова Е.В., «Театр-творчество-дети», художественно-эстетическая направленность (3-7 лет)</w:t>
            </w:r>
            <w:r w:rsidR="007E3A0B" w:rsidRPr="007E3A0B">
              <w:rPr>
                <w:sz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025E55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49094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9A5295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Русинов А.Н.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944" w:rsidRPr="007E3A0B" w:rsidRDefault="004A2944" w:rsidP="009A5295">
            <w:pPr>
              <w:pStyle w:val="a3"/>
              <w:spacing w:after="0"/>
              <w:ind w:left="0"/>
              <w:contextualSpacing/>
              <w:rPr>
                <w:sz w:val="24"/>
              </w:rPr>
            </w:pPr>
            <w:r w:rsidRPr="007E3A0B">
              <w:rPr>
                <w:sz w:val="24"/>
              </w:rPr>
              <w:t>«</w:t>
            </w:r>
            <w:proofErr w:type="spellStart"/>
            <w:r w:rsidRPr="007E3A0B">
              <w:rPr>
                <w:sz w:val="24"/>
              </w:rPr>
              <w:t>Тхеквондо</w:t>
            </w:r>
            <w:proofErr w:type="spellEnd"/>
            <w:r w:rsidRPr="007E3A0B">
              <w:rPr>
                <w:sz w:val="24"/>
              </w:rPr>
              <w:t>», спортивная направленность (9 -18 лет)</w:t>
            </w:r>
            <w:r w:rsidR="007E3A0B" w:rsidRPr="007E3A0B">
              <w:rPr>
                <w:sz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38379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6"/>
              <w:numPr>
                <w:ilvl w:val="0"/>
                <w:numId w:val="3"/>
              </w:numPr>
              <w:spacing w:after="0"/>
              <w:ind w:left="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Сёмкин</w:t>
            </w:r>
            <w:proofErr w:type="spellEnd"/>
            <w:r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А.В. Программа спортивной подготовки по легкой атлетике для воспитанников детско-юношеской школы (9 -17 лет)</w:t>
            </w:r>
            <w:r w:rsidR="00A90690">
              <w:rPr>
                <w:rFonts w:ascii="Times New Roman" w:hAnsi="Times New Roman" w:cs="Times New Roman"/>
                <w:sz w:val="24"/>
                <w:szCs w:val="24"/>
              </w:rPr>
              <w:t xml:space="preserve"> ГО Новоуральск</w:t>
            </w:r>
          </w:p>
        </w:tc>
        <w:tc>
          <w:tcPr>
            <w:tcW w:w="425" w:type="dxa"/>
          </w:tcPr>
          <w:p w:rsidR="004A2944" w:rsidRPr="007E3A0B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2" w:type="dxa"/>
          </w:tcPr>
          <w:p w:rsidR="004A2944" w:rsidRPr="00E446A8" w:rsidRDefault="00E446A8" w:rsidP="005B306B">
            <w:pPr>
              <w:pStyle w:val="a3"/>
              <w:spacing w:after="0"/>
              <w:ind w:left="0"/>
              <w:contextualSpacing/>
              <w:jc w:val="both"/>
              <w:rPr>
                <w:color w:val="FF0000"/>
                <w:sz w:val="24"/>
              </w:rPr>
            </w:pPr>
            <w:r w:rsidRPr="00E446A8">
              <w:rPr>
                <w:color w:val="FF0000"/>
                <w:sz w:val="24"/>
              </w:rPr>
              <w:t>3 место</w:t>
            </w: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9A5295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Т.В...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944" w:rsidRPr="007E3A0B" w:rsidRDefault="004A2944" w:rsidP="009A5295">
            <w:pPr>
              <w:pStyle w:val="a6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3A0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7E3A0B">
              <w:rPr>
                <w:rFonts w:ascii="Times New Roman" w:eastAsia="Times New Roman" w:hAnsi="Times New Roman" w:cs="Times New Roman"/>
                <w:sz w:val="24"/>
                <w:szCs w:val="24"/>
              </w:rPr>
              <w:t>», спортивная направленность (9 -18 лет)</w:t>
            </w:r>
            <w:r w:rsidR="007E3A0B" w:rsidRPr="007E3A0B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7E3A0B"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3B156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spacing w:after="0"/>
              <w:ind w:left="0" w:firstLine="142"/>
              <w:contextualSpacing/>
              <w:rPr>
                <w:sz w:val="24"/>
              </w:rPr>
            </w:pPr>
            <w:proofErr w:type="spellStart"/>
            <w:r w:rsidRPr="007E3A0B">
              <w:rPr>
                <w:sz w:val="24"/>
              </w:rPr>
              <w:t>Чиркова</w:t>
            </w:r>
            <w:proofErr w:type="spellEnd"/>
            <w:r w:rsidRPr="007E3A0B">
              <w:rPr>
                <w:sz w:val="24"/>
              </w:rPr>
              <w:t xml:space="preserve"> Л.А., </w:t>
            </w:r>
          </w:p>
          <w:p w:rsidR="004A2944" w:rsidRPr="007E3A0B" w:rsidRDefault="004A2944" w:rsidP="001E60A1">
            <w:pPr>
              <w:pStyle w:val="a3"/>
              <w:spacing w:after="0"/>
              <w:ind w:left="0" w:firstLine="142"/>
              <w:contextualSpacing/>
              <w:rPr>
                <w:sz w:val="24"/>
              </w:rPr>
            </w:pPr>
            <w:r w:rsidRPr="007E3A0B">
              <w:rPr>
                <w:sz w:val="24"/>
              </w:rPr>
              <w:t>«Природа и фантазия», экологическая направленность (6-11 лет)</w:t>
            </w:r>
            <w:r w:rsidR="007E3A0B" w:rsidRPr="007E3A0B">
              <w:rPr>
                <w:sz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A2944" w:rsidRDefault="0049094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4A2944" w:rsidTr="004A2944">
        <w:tc>
          <w:tcPr>
            <w:tcW w:w="2660" w:type="dxa"/>
          </w:tcPr>
          <w:p w:rsidR="004A2944" w:rsidRPr="007E3A0B" w:rsidRDefault="004A2944" w:rsidP="001E60A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/>
              <w:ind w:left="0" w:firstLine="142"/>
              <w:contextualSpacing/>
              <w:rPr>
                <w:sz w:val="24"/>
              </w:rPr>
            </w:pPr>
            <w:proofErr w:type="spellStart"/>
            <w:r w:rsidRPr="007E3A0B">
              <w:rPr>
                <w:sz w:val="24"/>
              </w:rPr>
              <w:t>Широбокова</w:t>
            </w:r>
            <w:proofErr w:type="spellEnd"/>
            <w:r w:rsidRPr="007E3A0B">
              <w:rPr>
                <w:sz w:val="24"/>
              </w:rPr>
              <w:t xml:space="preserve"> О.В.</w:t>
            </w:r>
          </w:p>
          <w:p w:rsidR="004A2944" w:rsidRPr="007E3A0B" w:rsidRDefault="004A2944" w:rsidP="001E60A1">
            <w:pPr>
              <w:pStyle w:val="5"/>
              <w:ind w:firstLine="142"/>
              <w:contextualSpacing/>
              <w:jc w:val="left"/>
              <w:outlineLvl w:val="4"/>
              <w:rPr>
                <w:szCs w:val="24"/>
              </w:rPr>
            </w:pPr>
            <w:r w:rsidRPr="007E3A0B">
              <w:rPr>
                <w:bCs/>
                <w:szCs w:val="24"/>
              </w:rPr>
              <w:t xml:space="preserve">«Школа ведущего», художественно-эстетическая направленность  </w:t>
            </w:r>
            <w:r w:rsidRPr="007E3A0B">
              <w:rPr>
                <w:szCs w:val="24"/>
              </w:rPr>
              <w:t>(10-13 лет)</w:t>
            </w:r>
            <w:r w:rsidR="007E3A0B" w:rsidRPr="007E3A0B">
              <w:rPr>
                <w:szCs w:val="24"/>
              </w:rPr>
              <w:t xml:space="preserve"> ГО Красноуфимск</w:t>
            </w:r>
          </w:p>
        </w:tc>
        <w:tc>
          <w:tcPr>
            <w:tcW w:w="425" w:type="dxa"/>
          </w:tcPr>
          <w:p w:rsidR="004A2944" w:rsidRPr="007E3A0B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025E55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4A2944" w:rsidRDefault="00025E5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A2944" w:rsidRDefault="0049094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2" w:type="dxa"/>
          </w:tcPr>
          <w:p w:rsidR="004A2944" w:rsidRDefault="004A294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</w:tbl>
    <w:p w:rsidR="00F2546D" w:rsidRDefault="00F2546D" w:rsidP="00F2546D">
      <w:pPr>
        <w:pStyle w:val="a3"/>
        <w:spacing w:after="0"/>
        <w:ind w:left="0"/>
        <w:contextualSpacing/>
        <w:jc w:val="both"/>
        <w:rPr>
          <w:spacing w:val="-15"/>
          <w:sz w:val="24"/>
        </w:rPr>
      </w:pPr>
    </w:p>
    <w:p w:rsidR="00F2546D" w:rsidRDefault="00452622" w:rsidP="00452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r w:rsidR="003B15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7F673D">
        <w:rPr>
          <w:rFonts w:ascii="Times New Roman" w:hAnsi="Times New Roman" w:cs="Times New Roman"/>
          <w:sz w:val="24"/>
          <w:szCs w:val="24"/>
        </w:rPr>
        <w:t>Щербакова Е.А., директор МАУДО «Дворец творчества» ГО Красноуфимск</w:t>
      </w:r>
    </w:p>
    <w:p w:rsidR="007F673D" w:rsidRDefault="007F673D" w:rsidP="007E3A0B">
      <w:pPr>
        <w:spacing w:after="0"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О.П., заместитель директора по УМР  МАУДО «Дворец творчества» ГО Красноуфимск</w:t>
      </w:r>
    </w:p>
    <w:p w:rsidR="007F673D" w:rsidRDefault="007F673D" w:rsidP="007E3A0B">
      <w:pPr>
        <w:spacing w:after="0"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Дружинина С.К., методист МАУДО «Дворец творчества» ГО Красноуфимск</w:t>
      </w:r>
    </w:p>
    <w:p w:rsidR="007F673D" w:rsidRDefault="007F673D" w:rsidP="007E3A0B">
      <w:pPr>
        <w:spacing w:after="0"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методист МАУДО «Дворец творчества» ГО Красноуфимск</w:t>
      </w:r>
    </w:p>
    <w:p w:rsidR="00E446A8" w:rsidRDefault="00E446A8" w:rsidP="00E446A8">
      <w:pPr>
        <w:spacing w:after="0"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Садыкова Н.А., методист МАУДО «Дворец творчества» ГО Красноуфимск</w:t>
      </w:r>
    </w:p>
    <w:p w:rsidR="007F673D" w:rsidRDefault="007E3A0B" w:rsidP="007E3A0B">
      <w:pPr>
        <w:spacing w:after="0"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Симагина Н.В., преподаватель ГБПОУ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7E3A0B" w:rsidRDefault="007E3A0B" w:rsidP="007E3A0B">
      <w:pPr>
        <w:spacing w:after="0" w:line="24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О.Р., методист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центр дополнительного образования детей</w:t>
      </w:r>
    </w:p>
    <w:p w:rsidR="007E3A0B" w:rsidRPr="00452622" w:rsidRDefault="007E3A0B" w:rsidP="007E3A0B">
      <w:pPr>
        <w:spacing w:after="0" w:line="240" w:lineRule="auto"/>
        <w:ind w:left="127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Трифонова О.Н., заведующая ГИМЦ  МОУ УО Управление образованием ГО Красноуфимск</w:t>
      </w:r>
    </w:p>
    <w:sectPr w:rsidR="007E3A0B" w:rsidRPr="00452622" w:rsidSect="00A90690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5A6"/>
    <w:multiLevelType w:val="hybridMultilevel"/>
    <w:tmpl w:val="D56C0A68"/>
    <w:lvl w:ilvl="0" w:tplc="CA444F9E">
      <w:start w:val="4"/>
      <w:numFmt w:val="bullet"/>
      <w:lvlText w:val="-"/>
      <w:lvlJc w:val="left"/>
      <w:pPr>
        <w:ind w:left="12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F0B7DA6"/>
    <w:multiLevelType w:val="hybridMultilevel"/>
    <w:tmpl w:val="55668E0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250E5"/>
    <w:multiLevelType w:val="hybridMultilevel"/>
    <w:tmpl w:val="8120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306B"/>
    <w:rsid w:val="00025E55"/>
    <w:rsid w:val="001E60A1"/>
    <w:rsid w:val="00262A68"/>
    <w:rsid w:val="00383797"/>
    <w:rsid w:val="003B156D"/>
    <w:rsid w:val="0043384A"/>
    <w:rsid w:val="00452622"/>
    <w:rsid w:val="00490942"/>
    <w:rsid w:val="004A2944"/>
    <w:rsid w:val="004B377E"/>
    <w:rsid w:val="004F2E4F"/>
    <w:rsid w:val="00590428"/>
    <w:rsid w:val="005B306B"/>
    <w:rsid w:val="0063281E"/>
    <w:rsid w:val="0066025C"/>
    <w:rsid w:val="006B286B"/>
    <w:rsid w:val="00717597"/>
    <w:rsid w:val="0072773D"/>
    <w:rsid w:val="00776F06"/>
    <w:rsid w:val="007E36C9"/>
    <w:rsid w:val="007E3A0B"/>
    <w:rsid w:val="007F673D"/>
    <w:rsid w:val="009A5295"/>
    <w:rsid w:val="009B02AB"/>
    <w:rsid w:val="00A90690"/>
    <w:rsid w:val="00A913F1"/>
    <w:rsid w:val="00AB2EFE"/>
    <w:rsid w:val="00E06771"/>
    <w:rsid w:val="00E446A8"/>
    <w:rsid w:val="00E6666A"/>
    <w:rsid w:val="00EE2C79"/>
    <w:rsid w:val="00EF036E"/>
    <w:rsid w:val="00F2546D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DED6"/>
  <w15:docId w15:val="{D4F0AD90-34C9-4FF0-8688-541F2D1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7E"/>
  </w:style>
  <w:style w:type="paragraph" w:styleId="5">
    <w:name w:val="heading 5"/>
    <w:basedOn w:val="a"/>
    <w:next w:val="a"/>
    <w:link w:val="50"/>
    <w:qFormat/>
    <w:rsid w:val="005904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06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B306B"/>
    <w:rPr>
      <w:rFonts w:ascii="Times New Roman" w:eastAsia="Times New Roman" w:hAnsi="Times New Roman" w:cs="Times New Roman"/>
      <w:sz w:val="28"/>
      <w:szCs w:val="24"/>
    </w:rPr>
  </w:style>
  <w:style w:type="paragraph" w:customStyle="1" w:styleId="Text-01">
    <w:name w:val="Text-01"/>
    <w:rsid w:val="005B30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B30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306B"/>
  </w:style>
  <w:style w:type="table" w:styleId="a5">
    <w:name w:val="Table Grid"/>
    <w:basedOn w:val="a1"/>
    <w:uiPriority w:val="59"/>
    <w:rsid w:val="005B3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7E36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36C9"/>
  </w:style>
  <w:style w:type="character" w:customStyle="1" w:styleId="50">
    <w:name w:val="Заголовок 5 Знак"/>
    <w:basedOn w:val="a0"/>
    <w:link w:val="5"/>
    <w:rsid w:val="0059042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1E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B8C1-369C-4703-96B0-5A093A19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fotik</cp:lastModifiedBy>
  <cp:revision>20</cp:revision>
  <dcterms:created xsi:type="dcterms:W3CDTF">2016-01-25T06:52:00Z</dcterms:created>
  <dcterms:modified xsi:type="dcterms:W3CDTF">2016-02-11T06:21:00Z</dcterms:modified>
</cp:coreProperties>
</file>