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F" w:rsidRPr="004434F9" w:rsidRDefault="0066175F" w:rsidP="00661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4F9">
        <w:rPr>
          <w:rFonts w:ascii="Times New Roman" w:hAnsi="Times New Roman" w:cs="Times New Roman"/>
          <w:sz w:val="28"/>
          <w:szCs w:val="28"/>
        </w:rPr>
        <w:t>МОУО Управления образованием ГО Красноуфимск</w:t>
      </w:r>
    </w:p>
    <w:p w:rsidR="0066175F" w:rsidRDefault="0066175F" w:rsidP="00661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4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автономное учреждение </w:t>
      </w:r>
    </w:p>
    <w:p w:rsidR="00383F77" w:rsidRDefault="0066175F" w:rsidP="00661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66175F" w:rsidRDefault="0066175F" w:rsidP="00661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«Дворец творчества»</w:t>
      </w:r>
    </w:p>
    <w:p w:rsidR="0066175F" w:rsidRDefault="0066175F" w:rsidP="00661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6429" w:rsidRPr="00C46429" w:rsidRDefault="0066175F" w:rsidP="00C46429">
      <w:pPr>
        <w:tabs>
          <w:tab w:val="left" w:pos="4962"/>
        </w:tabs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429" w:rsidRPr="00C46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C46429" w:rsidRPr="00C46429" w:rsidRDefault="00C46429" w:rsidP="00C46429">
      <w:pPr>
        <w:tabs>
          <w:tab w:val="left" w:pos="4111"/>
          <w:tab w:val="left" w:pos="496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МАУДО «Дворец творчества»</w:t>
      </w:r>
    </w:p>
    <w:p w:rsidR="00C46429" w:rsidRPr="00C46429" w:rsidRDefault="00C46429" w:rsidP="00C46429">
      <w:pPr>
        <w:tabs>
          <w:tab w:val="left" w:pos="4111"/>
          <w:tab w:val="left" w:pos="496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___________Щербакова  Е.А.</w:t>
      </w:r>
    </w:p>
    <w:p w:rsidR="00C46429" w:rsidRPr="00C46429" w:rsidRDefault="00C46429" w:rsidP="00C46429">
      <w:pPr>
        <w:tabs>
          <w:tab w:val="left" w:pos="4111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№ 65 от 30.08.2016 г.</w:t>
      </w:r>
    </w:p>
    <w:p w:rsidR="00C46429" w:rsidRPr="00C46429" w:rsidRDefault="00C46429" w:rsidP="00C46429">
      <w:pPr>
        <w:tabs>
          <w:tab w:val="left" w:pos="4111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Принята на заседании МС </w:t>
      </w:r>
    </w:p>
    <w:p w:rsidR="00C46429" w:rsidRPr="00C46429" w:rsidRDefault="00C46429" w:rsidP="00C46429">
      <w:pPr>
        <w:tabs>
          <w:tab w:val="left" w:pos="4111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Протокол № 1 от 29.08.2016 г.</w:t>
      </w:r>
    </w:p>
    <w:p w:rsidR="0066175F" w:rsidRDefault="0066175F" w:rsidP="00C46429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200E" w:rsidRPr="0069200E" w:rsidRDefault="0069200E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200E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</w:p>
    <w:p w:rsidR="0066175F" w:rsidRPr="0069200E" w:rsidRDefault="0069200E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200E">
        <w:rPr>
          <w:rFonts w:ascii="Times New Roman" w:hAnsi="Times New Roman" w:cs="Times New Roman"/>
          <w:sz w:val="28"/>
          <w:szCs w:val="28"/>
        </w:rPr>
        <w:t xml:space="preserve">технической  направленности </w:t>
      </w:r>
    </w:p>
    <w:p w:rsidR="0066175F" w:rsidRPr="0069200E" w:rsidRDefault="00A853FF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200E">
        <w:rPr>
          <w:rFonts w:ascii="Times New Roman" w:hAnsi="Times New Roman" w:cs="Times New Roman"/>
          <w:sz w:val="28"/>
          <w:szCs w:val="28"/>
        </w:rPr>
        <w:t>«</w:t>
      </w:r>
      <w:r w:rsidR="0066175F" w:rsidRPr="0069200E">
        <w:rPr>
          <w:rFonts w:ascii="Times New Roman" w:hAnsi="Times New Roman" w:cs="Times New Roman"/>
          <w:sz w:val="28"/>
          <w:szCs w:val="28"/>
        </w:rPr>
        <w:t>Зеленый огонек</w:t>
      </w:r>
      <w:r w:rsidRPr="0069200E">
        <w:rPr>
          <w:rFonts w:ascii="Times New Roman" w:hAnsi="Times New Roman" w:cs="Times New Roman"/>
          <w:sz w:val="28"/>
          <w:szCs w:val="28"/>
        </w:rPr>
        <w:t>»</w:t>
      </w:r>
    </w:p>
    <w:p w:rsidR="0066175F" w:rsidRDefault="00195732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66175F">
        <w:rPr>
          <w:rFonts w:ascii="Times New Roman" w:hAnsi="Times New Roman" w:cs="Times New Roman"/>
          <w:sz w:val="28"/>
          <w:szCs w:val="28"/>
        </w:rPr>
        <w:t>10-14 лет</w:t>
      </w:r>
    </w:p>
    <w:p w:rsidR="0066175F" w:rsidRDefault="0066175F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</w:t>
      </w:r>
      <w:r w:rsidR="003032FE">
        <w:rPr>
          <w:rFonts w:ascii="Times New Roman" w:hAnsi="Times New Roman" w:cs="Times New Roman"/>
          <w:sz w:val="28"/>
          <w:szCs w:val="28"/>
        </w:rPr>
        <w:t>4 часов</w:t>
      </w:r>
    </w:p>
    <w:p w:rsidR="003032FE" w:rsidRDefault="003032FE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(всеобуч для обучающихся школ)</w:t>
      </w:r>
    </w:p>
    <w:p w:rsidR="0066175F" w:rsidRDefault="0066175F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EE564B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Составитель программы:</w:t>
      </w:r>
    </w:p>
    <w:p w:rsidR="0066175F" w:rsidRDefault="0066175F" w:rsidP="00EE564B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Пахуто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Игоревич</w:t>
      </w:r>
      <w:r w:rsidR="0038401E">
        <w:rPr>
          <w:rFonts w:ascii="Times New Roman" w:hAnsi="Times New Roman" w:cs="Times New Roman"/>
          <w:sz w:val="28"/>
          <w:szCs w:val="28"/>
        </w:rPr>
        <w:t>,</w:t>
      </w:r>
    </w:p>
    <w:p w:rsidR="0066175F" w:rsidRDefault="0066175F" w:rsidP="00EE564B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дополнительного образования</w:t>
      </w:r>
    </w:p>
    <w:p w:rsidR="0066175F" w:rsidRDefault="0066175F" w:rsidP="0066175F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564B" w:rsidRDefault="00EE564B" w:rsidP="0066175F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75F" w:rsidRDefault="0066175F" w:rsidP="0066175F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</w:t>
      </w:r>
    </w:p>
    <w:p w:rsidR="0066175F" w:rsidRPr="004434F9" w:rsidRDefault="00C46429" w:rsidP="0066175F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</w:t>
      </w:r>
      <w:bookmarkStart w:id="0" w:name="_GoBack"/>
      <w:bookmarkEnd w:id="0"/>
    </w:p>
    <w:p w:rsidR="0066175F" w:rsidRPr="004C7124" w:rsidRDefault="0066175F">
      <w:pPr>
        <w:rPr>
          <w:rFonts w:ascii="Times New Roman" w:hAnsi="Times New Roman" w:cs="Times New Roman"/>
          <w:sz w:val="28"/>
          <w:szCs w:val="28"/>
        </w:rPr>
      </w:pPr>
    </w:p>
    <w:p w:rsidR="00F60DD3" w:rsidRDefault="00B529C2" w:rsidP="00CE66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02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02B6">
        <w:rPr>
          <w:rFonts w:ascii="Times New Roman" w:hAnsi="Times New Roman" w:cs="Times New Roman"/>
          <w:sz w:val="28"/>
          <w:szCs w:val="28"/>
        </w:rPr>
        <w:t>. Пояснительная записка</w:t>
      </w:r>
    </w:p>
    <w:p w:rsidR="000A02B6" w:rsidRDefault="000A02B6" w:rsidP="00CE6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жизни всегда </w:t>
      </w:r>
      <w:proofErr w:type="gramStart"/>
      <w:r w:rsidR="004C7124">
        <w:rPr>
          <w:rFonts w:ascii="Times New Roman" w:hAnsi="Times New Roman" w:cs="Times New Roman"/>
          <w:sz w:val="28"/>
          <w:szCs w:val="28"/>
        </w:rPr>
        <w:t xml:space="preserve">возникали </w:t>
      </w:r>
      <w:r>
        <w:rPr>
          <w:rFonts w:ascii="Times New Roman" w:hAnsi="Times New Roman" w:cs="Times New Roman"/>
          <w:sz w:val="28"/>
          <w:szCs w:val="28"/>
        </w:rPr>
        <w:t>и будут возникать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ситуации, когда здоровье, безопасность, а иногда и жизнь человека зависят исключительно от его своевременных и грамотных действий</w:t>
      </w:r>
      <w:r w:rsidR="002B1FFD">
        <w:rPr>
          <w:rFonts w:ascii="Times New Roman" w:hAnsi="Times New Roman" w:cs="Times New Roman"/>
          <w:sz w:val="28"/>
          <w:szCs w:val="28"/>
        </w:rPr>
        <w:t xml:space="preserve">, культуры </w:t>
      </w:r>
      <w:r w:rsidR="001738D0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="002B1FFD">
        <w:rPr>
          <w:rFonts w:ascii="Times New Roman" w:hAnsi="Times New Roman" w:cs="Times New Roman"/>
          <w:sz w:val="28"/>
          <w:szCs w:val="28"/>
        </w:rPr>
        <w:t>поведения</w:t>
      </w:r>
      <w:r w:rsidR="00BA2EEA">
        <w:rPr>
          <w:rFonts w:ascii="Times New Roman" w:hAnsi="Times New Roman" w:cs="Times New Roman"/>
          <w:sz w:val="28"/>
          <w:szCs w:val="28"/>
        </w:rPr>
        <w:t>.</w:t>
      </w:r>
      <w:r w:rsidR="00F60DD3">
        <w:rPr>
          <w:rFonts w:ascii="Times New Roman" w:hAnsi="Times New Roman" w:cs="Times New Roman"/>
          <w:sz w:val="28"/>
          <w:szCs w:val="28"/>
        </w:rPr>
        <w:t xml:space="preserve"> </w:t>
      </w:r>
      <w:r w:rsidR="00AE6A65">
        <w:rPr>
          <w:rFonts w:ascii="Times New Roman" w:hAnsi="Times New Roman" w:cs="Times New Roman"/>
          <w:sz w:val="28"/>
          <w:szCs w:val="28"/>
        </w:rPr>
        <w:t>Зачастую дорожно-транспортные происшествия на дорогах происходят по вине детей</w:t>
      </w:r>
      <w:proofErr w:type="gramStart"/>
      <w:r w:rsidR="00AE6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поможет ребенку, оказавшемуся на улице современного города или поселка, где бурлит дорожное движение и машин больше чем людей?Прежде всего, он сам</w:t>
      </w:r>
      <w:r w:rsidR="00156684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оэтому необходимо мотивировать ребенка на безопасное поведение дорожного движения, привить ему навыки быстрой точной оценки ситуации на дорогах, в выборе правильного алгоритма действий в интересах дорожной безопасности в целом, и своей собственной, и тем самым устранить часть причин, следствием которых может быть дорожно-транспортное происшествие. Для этой цели разработаны правила дорожного движения</w:t>
      </w:r>
      <w:r w:rsidR="00FB2F82">
        <w:rPr>
          <w:rFonts w:ascii="Times New Roman" w:hAnsi="Times New Roman" w:cs="Times New Roman"/>
          <w:sz w:val="28"/>
          <w:szCs w:val="28"/>
        </w:rPr>
        <w:t xml:space="preserve"> (далее ПДД)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9C2" w:rsidRDefault="00533F0C" w:rsidP="00CE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</w:t>
      </w:r>
      <w:r w:rsidR="00360167">
        <w:rPr>
          <w:rFonts w:ascii="Times New Roman" w:hAnsi="Times New Roman" w:cs="Times New Roman"/>
          <w:sz w:val="28"/>
          <w:szCs w:val="28"/>
        </w:rPr>
        <w:t>-</w:t>
      </w:r>
      <w:r w:rsidR="00B529C2">
        <w:rPr>
          <w:rFonts w:ascii="Times New Roman" w:hAnsi="Times New Roman" w:cs="Times New Roman"/>
          <w:sz w:val="28"/>
          <w:szCs w:val="28"/>
        </w:rPr>
        <w:t xml:space="preserve"> это государственный нормативный акт в области регулирования дорожно-транспортных отношений, который устанавливает единый порядок движения на всей территории Российской Федерации. Знать правила дорожного движения и неукоснительно их выполнять должны вс</w:t>
      </w:r>
      <w:r w:rsidR="000A02B6">
        <w:rPr>
          <w:rFonts w:ascii="Times New Roman" w:hAnsi="Times New Roman" w:cs="Times New Roman"/>
          <w:sz w:val="28"/>
          <w:szCs w:val="28"/>
        </w:rPr>
        <w:t>е участники дорожного движения: водители, пешеходы.</w:t>
      </w:r>
    </w:p>
    <w:p w:rsidR="00FB2F82" w:rsidRDefault="006407F7" w:rsidP="00CE66AE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529C2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«Зеленый огонек</w:t>
      </w:r>
      <w:r w:rsidR="000A02B6">
        <w:rPr>
          <w:rFonts w:ascii="Times New Roman" w:hAnsi="Times New Roman" w:cs="Times New Roman"/>
          <w:sz w:val="28"/>
          <w:szCs w:val="28"/>
        </w:rPr>
        <w:t>»</w:t>
      </w:r>
      <w:r w:rsidR="00392A61">
        <w:rPr>
          <w:rFonts w:ascii="Times New Roman" w:hAnsi="Times New Roman" w:cs="Times New Roman"/>
          <w:sz w:val="28"/>
          <w:szCs w:val="28"/>
        </w:rPr>
        <w:t xml:space="preserve"> </w:t>
      </w:r>
      <w:r w:rsidR="004D7057"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="00003EFD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</w:t>
      </w:r>
      <w:r w:rsidR="00FB2F82">
        <w:rPr>
          <w:rFonts w:ascii="Times New Roman" w:hAnsi="Times New Roman" w:cs="Times New Roman"/>
          <w:sz w:val="28"/>
          <w:szCs w:val="28"/>
        </w:rPr>
        <w:t>Федеральным законом «Об образовании в РФ» от 29.12.2012 г. № 273-ФЗ, Концепцией развития дополнительного образования детей от 04.09.2014 г. № 1726-р,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Уставом МАУДО «Дворец творчества», Положением о</w:t>
      </w:r>
      <w:proofErr w:type="gramEnd"/>
      <w:r w:rsidR="00FB2F82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</w:t>
      </w:r>
      <w:proofErr w:type="gramStart"/>
      <w:r w:rsidR="00FB2F82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="00FB2F82">
        <w:rPr>
          <w:rFonts w:ascii="Times New Roman" w:hAnsi="Times New Roman" w:cs="Times New Roman"/>
          <w:sz w:val="28"/>
          <w:szCs w:val="28"/>
        </w:rPr>
        <w:t xml:space="preserve"> и порядке их утверждения в МАУДО «Дворец творчества», </w:t>
      </w:r>
      <w:r w:rsidR="00FB2F8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социальным заказом и реализуется в МАУДО «Дворец творчества» (далее Дворец)</w:t>
      </w:r>
      <w:r w:rsidR="00A35F3A">
        <w:rPr>
          <w:rFonts w:ascii="Times New Roman" w:hAnsi="Times New Roman" w:cs="Times New Roman"/>
          <w:color w:val="000000"/>
          <w:sz w:val="28"/>
          <w:szCs w:val="28"/>
        </w:rPr>
        <w:t xml:space="preserve"> в технической направленности.</w:t>
      </w:r>
    </w:p>
    <w:p w:rsidR="00B46FED" w:rsidRDefault="00B46FED" w:rsidP="00CE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заключается в </w:t>
      </w:r>
      <w:r w:rsidR="00437D3E">
        <w:rPr>
          <w:rFonts w:ascii="Times New Roman" w:hAnsi="Times New Roman" w:cs="Times New Roman"/>
          <w:sz w:val="28"/>
          <w:szCs w:val="28"/>
        </w:rPr>
        <w:t xml:space="preserve"> мотивации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37D3E">
        <w:rPr>
          <w:rFonts w:ascii="Times New Roman" w:hAnsi="Times New Roman" w:cs="Times New Roman"/>
          <w:sz w:val="28"/>
          <w:szCs w:val="28"/>
        </w:rPr>
        <w:t xml:space="preserve">на </w:t>
      </w:r>
      <w:r w:rsidR="00B529C2">
        <w:rPr>
          <w:rFonts w:ascii="Times New Roman" w:hAnsi="Times New Roman" w:cs="Times New Roman"/>
          <w:sz w:val="28"/>
          <w:szCs w:val="28"/>
        </w:rPr>
        <w:t>безопасно</w:t>
      </w:r>
      <w:r w:rsidR="00437D3E">
        <w:rPr>
          <w:rFonts w:ascii="Times New Roman" w:hAnsi="Times New Roman" w:cs="Times New Roman"/>
          <w:sz w:val="28"/>
          <w:szCs w:val="28"/>
        </w:rPr>
        <w:t>е</w:t>
      </w:r>
      <w:r w:rsidR="00B529C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437D3E">
        <w:rPr>
          <w:rFonts w:ascii="Times New Roman" w:hAnsi="Times New Roman" w:cs="Times New Roman"/>
          <w:sz w:val="28"/>
          <w:szCs w:val="28"/>
        </w:rPr>
        <w:t>е</w:t>
      </w:r>
      <w:r w:rsidR="00B529C2">
        <w:rPr>
          <w:rFonts w:ascii="Times New Roman" w:hAnsi="Times New Roman" w:cs="Times New Roman"/>
          <w:sz w:val="28"/>
          <w:szCs w:val="28"/>
        </w:rPr>
        <w:t xml:space="preserve"> в дорожном движении</w:t>
      </w:r>
      <w:r w:rsidR="000A02B6">
        <w:rPr>
          <w:rFonts w:ascii="Times New Roman" w:hAnsi="Times New Roman" w:cs="Times New Roman"/>
          <w:sz w:val="28"/>
          <w:szCs w:val="28"/>
        </w:rPr>
        <w:t>,</w:t>
      </w:r>
      <w:r w:rsidR="00B529C2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29C2">
        <w:rPr>
          <w:rFonts w:ascii="Times New Roman" w:hAnsi="Times New Roman" w:cs="Times New Roman"/>
          <w:sz w:val="28"/>
          <w:szCs w:val="28"/>
        </w:rPr>
        <w:t xml:space="preserve"> представления о правилах дорожного движения у детей среднего школьного возраста. </w:t>
      </w:r>
      <w:proofErr w:type="gramEnd"/>
    </w:p>
    <w:p w:rsidR="006B0AB2" w:rsidRDefault="00B529C2" w:rsidP="00CE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такой объем специальных знаний и умений, который </w:t>
      </w:r>
      <w:r w:rsidR="004E5E6F">
        <w:rPr>
          <w:rFonts w:ascii="Times New Roman" w:hAnsi="Times New Roman" w:cs="Times New Roman"/>
          <w:sz w:val="28"/>
          <w:szCs w:val="28"/>
        </w:rPr>
        <w:t>рассматривается в образовательном процессе Дворца как всеобуч</w:t>
      </w:r>
      <w:r w:rsidR="00051D10">
        <w:rPr>
          <w:rFonts w:ascii="Times New Roman" w:hAnsi="Times New Roman" w:cs="Times New Roman"/>
          <w:sz w:val="28"/>
          <w:szCs w:val="28"/>
        </w:rPr>
        <w:t xml:space="preserve"> для учащихся школ ГО Кра</w:t>
      </w:r>
      <w:r w:rsidR="00B46FED">
        <w:rPr>
          <w:rFonts w:ascii="Times New Roman" w:hAnsi="Times New Roman" w:cs="Times New Roman"/>
          <w:sz w:val="28"/>
          <w:szCs w:val="28"/>
        </w:rPr>
        <w:t>с</w:t>
      </w:r>
      <w:r w:rsidR="00051D10">
        <w:rPr>
          <w:rFonts w:ascii="Times New Roman" w:hAnsi="Times New Roman" w:cs="Times New Roman"/>
          <w:sz w:val="28"/>
          <w:szCs w:val="28"/>
        </w:rPr>
        <w:t>ноуфимск</w:t>
      </w:r>
      <w:r w:rsidR="00B46FED">
        <w:rPr>
          <w:rFonts w:ascii="Times New Roman" w:hAnsi="Times New Roman" w:cs="Times New Roman"/>
          <w:sz w:val="28"/>
          <w:szCs w:val="28"/>
        </w:rPr>
        <w:t>.</w:t>
      </w:r>
    </w:p>
    <w:p w:rsidR="00B529C2" w:rsidRDefault="00B529C2" w:rsidP="00CE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520E1C"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во Дворце вызвана тем, что </w:t>
      </w:r>
      <w:r w:rsidR="00533F0C">
        <w:rPr>
          <w:rFonts w:ascii="Times New Roman" w:hAnsi="Times New Roman" w:cs="Times New Roman"/>
          <w:sz w:val="28"/>
          <w:szCs w:val="28"/>
        </w:rPr>
        <w:t>безопасности  дорожного движения уделяется в наше время большое значение. Н</w:t>
      </w:r>
      <w:r>
        <w:rPr>
          <w:rFonts w:ascii="Times New Roman" w:hAnsi="Times New Roman" w:cs="Times New Roman"/>
          <w:sz w:val="28"/>
          <w:szCs w:val="28"/>
        </w:rPr>
        <w:t>а дорогах России ежегодно погибают и получают травмы большое количество детей. Это происходит в результате низкой грамотности</w:t>
      </w:r>
      <w:r w:rsidR="00533F0C">
        <w:rPr>
          <w:rFonts w:ascii="Times New Roman" w:hAnsi="Times New Roman" w:cs="Times New Roman"/>
          <w:sz w:val="28"/>
          <w:szCs w:val="28"/>
        </w:rPr>
        <w:t xml:space="preserve">,у детей </w:t>
      </w:r>
      <w:r>
        <w:rPr>
          <w:rFonts w:ascii="Times New Roman" w:hAnsi="Times New Roman" w:cs="Times New Roman"/>
          <w:sz w:val="28"/>
          <w:szCs w:val="28"/>
        </w:rPr>
        <w:t>несформирован</w:t>
      </w:r>
      <w:r w:rsidR="00533F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элементарн</w:t>
      </w:r>
      <w:r w:rsidR="00533F0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533F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поведения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условиях дорожного движения, большинств</w:t>
      </w:r>
      <w:r w:rsidR="00533F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33F0C">
        <w:rPr>
          <w:rFonts w:ascii="Times New Roman" w:hAnsi="Times New Roman" w:cs="Times New Roman"/>
          <w:sz w:val="28"/>
          <w:szCs w:val="28"/>
        </w:rPr>
        <w:t xml:space="preserve">не готовы </w:t>
      </w:r>
      <w:r>
        <w:rPr>
          <w:rFonts w:ascii="Times New Roman" w:hAnsi="Times New Roman" w:cs="Times New Roman"/>
          <w:sz w:val="28"/>
          <w:szCs w:val="28"/>
        </w:rPr>
        <w:t>к самостоятельному безопасному передвижению по улицам городов и населенных пунктов.</w:t>
      </w:r>
      <w:r w:rsidR="001D6049">
        <w:rPr>
          <w:rFonts w:ascii="Times New Roman" w:hAnsi="Times New Roman" w:cs="Times New Roman"/>
          <w:sz w:val="28"/>
          <w:szCs w:val="28"/>
        </w:rPr>
        <w:t xml:space="preserve"> Во Дворце созданы условия для реализации программы, функционирует оборудованный специализированный кабинет «Светофор»</w:t>
      </w:r>
      <w:r w:rsidR="00EE3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CC2" w:rsidRPr="000A1CC2" w:rsidRDefault="000A1CC2" w:rsidP="00CE66AE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«Правила дорожного движения» (далее программа)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ПриказомМинистерства</w:t>
      </w:r>
      <w:proofErr w:type="gramEnd"/>
      <w:r w:rsidRPr="000A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Pr="000A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социальным заказом</w:t>
      </w:r>
      <w:proofErr w:type="gramEnd"/>
      <w:r w:rsidRPr="000A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реализуется в </w:t>
      </w:r>
      <w:r w:rsidRPr="000A1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технической направленности</w:t>
      </w:r>
      <w:r w:rsidRPr="000A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МАУДО «Дворец творчества» (далее Дворец) как всеобуч  для обучающихся школ города. </w:t>
      </w:r>
    </w:p>
    <w:p w:rsidR="009C5FA7" w:rsidRDefault="009C5FA7" w:rsidP="00CE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F0C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у обучающихся мотивации на безопасное поведение на улицах и дорогах, необходимое для предвидения, прогнозирования и устранения опасных дорожных ситуаций. </w:t>
      </w:r>
    </w:p>
    <w:p w:rsidR="009C5FA7" w:rsidRDefault="009C5FA7" w:rsidP="00CE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C5FA7" w:rsidRDefault="009C5FA7" w:rsidP="00CE6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систему знаний по ПДД</w:t>
      </w:r>
      <w:r w:rsidR="000A02B6">
        <w:rPr>
          <w:rFonts w:ascii="Times New Roman" w:hAnsi="Times New Roman" w:cs="Times New Roman"/>
          <w:sz w:val="28"/>
          <w:szCs w:val="28"/>
        </w:rPr>
        <w:t>, знания специальной терминологии</w:t>
      </w:r>
      <w:r w:rsidR="00533F0C">
        <w:rPr>
          <w:rFonts w:ascii="Times New Roman" w:hAnsi="Times New Roman" w:cs="Times New Roman"/>
          <w:sz w:val="28"/>
          <w:szCs w:val="28"/>
        </w:rPr>
        <w:t>.</w:t>
      </w:r>
    </w:p>
    <w:p w:rsidR="009C5FA7" w:rsidRDefault="009C5FA7" w:rsidP="00CE6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и навыки безопасного участия в дорожном движении</w:t>
      </w:r>
      <w:r w:rsidR="00533F0C">
        <w:rPr>
          <w:rFonts w:ascii="Times New Roman" w:hAnsi="Times New Roman" w:cs="Times New Roman"/>
          <w:sz w:val="28"/>
          <w:szCs w:val="28"/>
        </w:rPr>
        <w:t>.</w:t>
      </w:r>
    </w:p>
    <w:p w:rsidR="009C5FA7" w:rsidRDefault="009C5FA7" w:rsidP="00CE6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способности, позволяющие правильно и безопасно ориентироваться в дорожной среде</w:t>
      </w:r>
      <w:r w:rsidR="00533F0C">
        <w:rPr>
          <w:rFonts w:ascii="Times New Roman" w:hAnsi="Times New Roman" w:cs="Times New Roman"/>
          <w:sz w:val="28"/>
          <w:szCs w:val="28"/>
        </w:rPr>
        <w:t>.</w:t>
      </w:r>
    </w:p>
    <w:p w:rsidR="009C5FA7" w:rsidRDefault="009C5FA7" w:rsidP="00CE6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зрительную память и мышление, умение оперативно решать и реагировать на ситуационные задачи в различных дорожных условиях</w:t>
      </w:r>
      <w:r w:rsidR="00533F0C">
        <w:rPr>
          <w:rFonts w:ascii="Times New Roman" w:hAnsi="Times New Roman" w:cs="Times New Roman"/>
          <w:sz w:val="28"/>
          <w:szCs w:val="28"/>
        </w:rPr>
        <w:t>.</w:t>
      </w:r>
    </w:p>
    <w:p w:rsidR="009C5FA7" w:rsidRDefault="009C5FA7" w:rsidP="00CE6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личностные качества: ответственность, внимательность, дисциплину</w:t>
      </w:r>
      <w:r w:rsidR="00533F0C">
        <w:rPr>
          <w:rFonts w:ascii="Times New Roman" w:hAnsi="Times New Roman" w:cs="Times New Roman"/>
          <w:sz w:val="28"/>
          <w:szCs w:val="28"/>
        </w:rPr>
        <w:t>.</w:t>
      </w:r>
    </w:p>
    <w:p w:rsidR="009C5FA7" w:rsidRDefault="000A02B6" w:rsidP="00CE6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обучающихсяправопослушное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9C5FA7">
        <w:rPr>
          <w:rFonts w:ascii="Times New Roman" w:hAnsi="Times New Roman" w:cs="Times New Roman"/>
          <w:sz w:val="28"/>
          <w:szCs w:val="28"/>
        </w:rPr>
        <w:t xml:space="preserve"> по соблюдению ПДД</w:t>
      </w:r>
      <w:r w:rsidR="00533F0C">
        <w:rPr>
          <w:rFonts w:ascii="Times New Roman" w:hAnsi="Times New Roman" w:cs="Times New Roman"/>
          <w:sz w:val="28"/>
          <w:szCs w:val="28"/>
        </w:rPr>
        <w:t>.</w:t>
      </w:r>
    </w:p>
    <w:p w:rsidR="009C5FA7" w:rsidRDefault="00051D10" w:rsidP="00CE6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5FA7">
        <w:rPr>
          <w:rFonts w:ascii="Times New Roman" w:hAnsi="Times New Roman" w:cs="Times New Roman"/>
          <w:sz w:val="28"/>
          <w:szCs w:val="28"/>
        </w:rPr>
        <w:t>отовить к преодолению трудностей, к межличностному общению с различными субъектами, являющимися участниками дорожного движения</w:t>
      </w:r>
      <w:r w:rsidR="00533F0C">
        <w:rPr>
          <w:rFonts w:ascii="Times New Roman" w:hAnsi="Times New Roman" w:cs="Times New Roman"/>
          <w:sz w:val="28"/>
          <w:szCs w:val="28"/>
        </w:rPr>
        <w:t>.</w:t>
      </w:r>
    </w:p>
    <w:p w:rsidR="000A02B6" w:rsidRDefault="000A02B6" w:rsidP="00CE6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F0C">
        <w:rPr>
          <w:rFonts w:ascii="Times New Roman" w:hAnsi="Times New Roman" w:cs="Times New Roman"/>
          <w:i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sz w:val="28"/>
          <w:szCs w:val="28"/>
        </w:rPr>
        <w:t>: личность</w:t>
      </w:r>
      <w:r w:rsidR="004D705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мотивированная на безопасное поведение на улицах города.</w:t>
      </w:r>
    </w:p>
    <w:p w:rsidR="009C5FA7" w:rsidRDefault="009C5FA7" w:rsidP="00CE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построена в соответствии со следующими принципами:</w:t>
      </w:r>
      <w:r w:rsidR="000A02B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аучность знаний</w:t>
      </w:r>
      <w:r w:rsidR="000A02B6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оступность их расшифровки и конкретизация с учетом особенностей познавательной деятельности</w:t>
      </w:r>
      <w:r w:rsidR="000D5680">
        <w:rPr>
          <w:rFonts w:ascii="Times New Roman" w:hAnsi="Times New Roman" w:cs="Times New Roman"/>
          <w:sz w:val="28"/>
          <w:szCs w:val="28"/>
        </w:rPr>
        <w:t>,</w:t>
      </w:r>
      <w:r w:rsidR="000A02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ознательность</w:t>
      </w:r>
      <w:r w:rsidR="000A02B6">
        <w:rPr>
          <w:rFonts w:ascii="Times New Roman" w:hAnsi="Times New Roman" w:cs="Times New Roman"/>
          <w:sz w:val="28"/>
          <w:szCs w:val="28"/>
        </w:rPr>
        <w:t>,с</w:t>
      </w:r>
      <w:r>
        <w:rPr>
          <w:rFonts w:ascii="Times New Roman" w:hAnsi="Times New Roman" w:cs="Times New Roman"/>
          <w:sz w:val="28"/>
          <w:szCs w:val="28"/>
        </w:rPr>
        <w:t>истематичность и последовательность расположения материала</w:t>
      </w:r>
      <w:r w:rsidR="000A02B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рочность знаний и умений</w:t>
      </w:r>
      <w:r w:rsidR="000A02B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вязь с жизнью, удовлетворение потребностей детей в игровой деятельности</w:t>
      </w:r>
      <w:r w:rsidR="000A02B6">
        <w:rPr>
          <w:rFonts w:ascii="Times New Roman" w:hAnsi="Times New Roman" w:cs="Times New Roman"/>
          <w:sz w:val="28"/>
          <w:szCs w:val="28"/>
        </w:rPr>
        <w:t>, н</w:t>
      </w:r>
      <w:r w:rsidR="007616D5">
        <w:rPr>
          <w:rFonts w:ascii="Times New Roman" w:hAnsi="Times New Roman" w:cs="Times New Roman"/>
          <w:sz w:val="28"/>
          <w:szCs w:val="28"/>
        </w:rPr>
        <w:t>аглядность и восприятие предмета</w:t>
      </w:r>
      <w:r w:rsidR="000A02B6">
        <w:rPr>
          <w:rFonts w:ascii="Times New Roman" w:hAnsi="Times New Roman" w:cs="Times New Roman"/>
          <w:sz w:val="28"/>
          <w:szCs w:val="28"/>
        </w:rPr>
        <w:t>.</w:t>
      </w:r>
    </w:p>
    <w:p w:rsidR="007616D5" w:rsidRDefault="007616D5" w:rsidP="00CE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и возрастные особенности детей 10-14 лет во многом определяют их поведение на дороге. Практика говорит о наличии у детей выраженной склонности к рискованным действиям. </w:t>
      </w:r>
    </w:p>
    <w:p w:rsidR="007616D5" w:rsidRDefault="007616D5" w:rsidP="00CE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состоят из теоритической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частей.</w:t>
      </w:r>
    </w:p>
    <w:p w:rsidR="007616D5" w:rsidRDefault="00ED7690" w:rsidP="00CE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F0C">
        <w:rPr>
          <w:rFonts w:ascii="Times New Roman" w:hAnsi="Times New Roman" w:cs="Times New Roman"/>
          <w:i/>
          <w:sz w:val="28"/>
          <w:szCs w:val="28"/>
        </w:rPr>
        <w:t>Теоре</w:t>
      </w:r>
      <w:r w:rsidR="007616D5" w:rsidRPr="00533F0C">
        <w:rPr>
          <w:rFonts w:ascii="Times New Roman" w:hAnsi="Times New Roman" w:cs="Times New Roman"/>
          <w:i/>
          <w:sz w:val="28"/>
          <w:szCs w:val="28"/>
        </w:rPr>
        <w:t xml:space="preserve">тическая часть </w:t>
      </w:r>
      <w:r w:rsidR="007616D5">
        <w:rPr>
          <w:rFonts w:ascii="Times New Roman" w:hAnsi="Times New Roman" w:cs="Times New Roman"/>
          <w:sz w:val="28"/>
          <w:szCs w:val="28"/>
        </w:rPr>
        <w:t>включает в себя: беседы о правилах поведения на дорогах, местах перехода проезжей части, дорожных знаках и разметке, о средствах регулирования дорожного движения, об участниках дорожного движения, их правах и обязанно</w:t>
      </w:r>
      <w:r w:rsidR="00B81E1B">
        <w:rPr>
          <w:rFonts w:ascii="Times New Roman" w:hAnsi="Times New Roman" w:cs="Times New Roman"/>
          <w:sz w:val="28"/>
          <w:szCs w:val="28"/>
        </w:rPr>
        <w:t xml:space="preserve">стях, об аварийности на дорогах, </w:t>
      </w:r>
      <w:r w:rsidR="00C54785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B81E1B">
        <w:rPr>
          <w:rFonts w:ascii="Times New Roman" w:hAnsi="Times New Roman" w:cs="Times New Roman"/>
          <w:sz w:val="28"/>
          <w:szCs w:val="28"/>
        </w:rPr>
        <w:t>термин</w:t>
      </w:r>
      <w:r w:rsidR="00C54785">
        <w:rPr>
          <w:rFonts w:ascii="Times New Roman" w:hAnsi="Times New Roman" w:cs="Times New Roman"/>
          <w:sz w:val="28"/>
          <w:szCs w:val="28"/>
        </w:rPr>
        <w:t>ами</w:t>
      </w:r>
      <w:r w:rsidR="00B81E1B">
        <w:rPr>
          <w:rFonts w:ascii="Times New Roman" w:hAnsi="Times New Roman" w:cs="Times New Roman"/>
          <w:sz w:val="28"/>
          <w:szCs w:val="28"/>
        </w:rPr>
        <w:t xml:space="preserve">, </w:t>
      </w:r>
      <w:r w:rsidR="00C54785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B81E1B">
        <w:rPr>
          <w:rFonts w:ascii="Times New Roman" w:hAnsi="Times New Roman" w:cs="Times New Roman"/>
          <w:sz w:val="28"/>
          <w:szCs w:val="28"/>
        </w:rPr>
        <w:t xml:space="preserve">первой медицинской помощи. </w:t>
      </w:r>
    </w:p>
    <w:p w:rsidR="007616D5" w:rsidRDefault="007616D5" w:rsidP="00CE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F0C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 встречи с сотрудниками ГИБДД, экскурсии по микрорайонам для выявления наиболее опасных аварийных участков дорог (перекрестков, пешеходных переходов, разбор дорожн</w:t>
      </w:r>
      <w:r w:rsidR="00B81E1B">
        <w:rPr>
          <w:rFonts w:ascii="Times New Roman" w:hAnsi="Times New Roman" w:cs="Times New Roman"/>
          <w:sz w:val="28"/>
          <w:szCs w:val="28"/>
        </w:rPr>
        <w:t>ых ситуаций), моделирование дорожных ситуаций и их разбор (макет, модель).</w:t>
      </w:r>
    </w:p>
    <w:p w:rsidR="00445248" w:rsidRDefault="00445248" w:rsidP="00CE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программа </w:t>
      </w:r>
      <w:r w:rsidR="006F103F">
        <w:rPr>
          <w:rFonts w:ascii="Times New Roman" w:hAnsi="Times New Roman" w:cs="Times New Roman"/>
          <w:sz w:val="28"/>
          <w:szCs w:val="28"/>
        </w:rPr>
        <w:t xml:space="preserve">реализуется как всеобуч для обучающихся  10-14 лет,  </w:t>
      </w:r>
      <w:r>
        <w:rPr>
          <w:rFonts w:ascii="Times New Roman" w:hAnsi="Times New Roman" w:cs="Times New Roman"/>
          <w:sz w:val="28"/>
          <w:szCs w:val="28"/>
        </w:rPr>
        <w:t xml:space="preserve">рассчитана </w:t>
      </w:r>
      <w:r w:rsidRPr="00B867D4">
        <w:rPr>
          <w:rFonts w:ascii="Times New Roman" w:hAnsi="Times New Roman" w:cs="Times New Roman"/>
          <w:sz w:val="28"/>
          <w:szCs w:val="28"/>
        </w:rPr>
        <w:t>на 14 часов</w:t>
      </w:r>
      <w:r>
        <w:rPr>
          <w:rFonts w:ascii="Times New Roman" w:hAnsi="Times New Roman" w:cs="Times New Roman"/>
          <w:sz w:val="28"/>
          <w:szCs w:val="28"/>
        </w:rPr>
        <w:t xml:space="preserve"> обучения, при изучении программного материала учитываются особенности малого города.</w:t>
      </w:r>
    </w:p>
    <w:p w:rsidR="007616D5" w:rsidRDefault="00445248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16D5">
        <w:rPr>
          <w:rFonts w:ascii="Times New Roman" w:hAnsi="Times New Roman" w:cs="Times New Roman"/>
          <w:sz w:val="28"/>
          <w:szCs w:val="28"/>
        </w:rPr>
        <w:t>анятия проводятся два раза в неделю по одному часу в специально оборудованном кабинете «Светофор». Продолжительность занятия – 45 минут, продол</w:t>
      </w:r>
      <w:r w:rsidR="00B81E1B">
        <w:rPr>
          <w:rFonts w:ascii="Times New Roman" w:hAnsi="Times New Roman" w:cs="Times New Roman"/>
          <w:sz w:val="28"/>
          <w:szCs w:val="28"/>
        </w:rPr>
        <w:t>жительность пер</w:t>
      </w:r>
      <w:r w:rsidR="006407F7">
        <w:rPr>
          <w:rFonts w:ascii="Times New Roman" w:hAnsi="Times New Roman" w:cs="Times New Roman"/>
          <w:sz w:val="28"/>
          <w:szCs w:val="28"/>
        </w:rPr>
        <w:t>емены – 10 минут (</w:t>
      </w:r>
      <w:proofErr w:type="spellStart"/>
      <w:r w:rsidR="006407F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81E1B">
        <w:rPr>
          <w:rFonts w:ascii="Times New Roman" w:hAnsi="Times New Roman" w:cs="Times New Roman"/>
          <w:sz w:val="28"/>
          <w:szCs w:val="28"/>
        </w:rPr>
        <w:t xml:space="preserve"> 2.4.4.</w:t>
      </w:r>
      <w:r w:rsidR="006407F7">
        <w:rPr>
          <w:rFonts w:ascii="Times New Roman" w:hAnsi="Times New Roman" w:cs="Times New Roman"/>
          <w:sz w:val="28"/>
          <w:szCs w:val="28"/>
        </w:rPr>
        <w:t>3172 №33660 для ООДОД</w:t>
      </w:r>
      <w:r w:rsidR="00B81E1B">
        <w:rPr>
          <w:rFonts w:ascii="Times New Roman" w:hAnsi="Times New Roman" w:cs="Times New Roman"/>
          <w:sz w:val="28"/>
          <w:szCs w:val="28"/>
        </w:rPr>
        <w:t>).</w:t>
      </w:r>
    </w:p>
    <w:p w:rsidR="00F67340" w:rsidRDefault="00F67340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340">
        <w:rPr>
          <w:rFonts w:ascii="Times New Roman" w:hAnsi="Times New Roman" w:cs="Times New Roman"/>
          <w:i/>
          <w:sz w:val="28"/>
          <w:szCs w:val="28"/>
        </w:rPr>
        <w:t>Формы занятий</w:t>
      </w:r>
      <w:r>
        <w:rPr>
          <w:rFonts w:ascii="Times New Roman" w:hAnsi="Times New Roman" w:cs="Times New Roman"/>
          <w:sz w:val="28"/>
          <w:szCs w:val="28"/>
        </w:rPr>
        <w:t>: учебное занятие, экскурсии на улицы города, встречи с работниками ГИБДД.</w:t>
      </w:r>
    </w:p>
    <w:p w:rsidR="007616D5" w:rsidRDefault="007616D5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курс программы предлагает использование следующих </w:t>
      </w:r>
      <w:r w:rsidRPr="00260909">
        <w:rPr>
          <w:rFonts w:ascii="Times New Roman" w:hAnsi="Times New Roman" w:cs="Times New Roman"/>
          <w:i/>
          <w:sz w:val="28"/>
          <w:szCs w:val="28"/>
        </w:rPr>
        <w:t>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16D5" w:rsidRDefault="007616D5" w:rsidP="00F60D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Объяснительно-иллюстрированные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(объяснение, беседа, рассказ, анализ</w:t>
      </w:r>
      <w:r w:rsidR="00B81E1B">
        <w:rPr>
          <w:rFonts w:ascii="Times New Roman" w:hAnsi="Times New Roman" w:cs="Times New Roman"/>
          <w:sz w:val="28"/>
          <w:szCs w:val="28"/>
        </w:rPr>
        <w:t xml:space="preserve"> дорожных ситуаций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7184">
        <w:rPr>
          <w:rFonts w:ascii="Times New Roman" w:hAnsi="Times New Roman" w:cs="Times New Roman"/>
          <w:sz w:val="28"/>
          <w:szCs w:val="28"/>
        </w:rPr>
        <w:t>.</w:t>
      </w:r>
    </w:p>
    <w:p w:rsidR="007616D5" w:rsidRDefault="007616D5" w:rsidP="00F60D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(показ таблиц, дорожных знаков, светофоров</w:t>
      </w:r>
      <w:r w:rsidR="00B81E1B">
        <w:rPr>
          <w:rFonts w:ascii="Times New Roman" w:hAnsi="Times New Roman" w:cs="Times New Roman"/>
          <w:sz w:val="28"/>
          <w:szCs w:val="28"/>
        </w:rPr>
        <w:t>, плакатов, иллюстраций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7184">
        <w:rPr>
          <w:rFonts w:ascii="Times New Roman" w:hAnsi="Times New Roman" w:cs="Times New Roman"/>
          <w:sz w:val="28"/>
          <w:szCs w:val="28"/>
        </w:rPr>
        <w:t>.</w:t>
      </w:r>
    </w:p>
    <w:p w:rsidR="007616D5" w:rsidRDefault="007616D5" w:rsidP="00F60D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(создание дорожных ситуаций на модели перекрестка, практическое их разрешение участниками дорожного движения)</w:t>
      </w:r>
    </w:p>
    <w:p w:rsidR="007616D5" w:rsidRPr="00260909" w:rsidRDefault="007616D5" w:rsidP="00F60DD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909">
        <w:rPr>
          <w:rFonts w:ascii="Times New Roman" w:hAnsi="Times New Roman" w:cs="Times New Roman"/>
          <w:i/>
          <w:sz w:val="28"/>
          <w:szCs w:val="28"/>
        </w:rPr>
        <w:t xml:space="preserve">Средства обучения: </w:t>
      </w:r>
    </w:p>
    <w:p w:rsidR="007616D5" w:rsidRDefault="007616D5" w:rsidP="00F60D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Организационно-педагогические (карточки-задания, перфокарты)</w:t>
      </w:r>
      <w:r w:rsidR="00547184">
        <w:rPr>
          <w:rFonts w:ascii="Times New Roman" w:hAnsi="Times New Roman" w:cs="Times New Roman"/>
          <w:sz w:val="28"/>
          <w:szCs w:val="28"/>
        </w:rPr>
        <w:t>.</w:t>
      </w:r>
    </w:p>
    <w:p w:rsidR="00B24019" w:rsidRDefault="00B24019" w:rsidP="00F60D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Учебно-наглядные (плакаты по ПДД, плакаты для водителя скутера, мопеда, велосипеда)</w:t>
      </w:r>
      <w:r w:rsidR="00547184">
        <w:rPr>
          <w:rFonts w:ascii="Times New Roman" w:hAnsi="Times New Roman" w:cs="Times New Roman"/>
          <w:sz w:val="28"/>
          <w:szCs w:val="28"/>
        </w:rPr>
        <w:t>.</w:t>
      </w:r>
    </w:p>
    <w:p w:rsidR="00B24019" w:rsidRDefault="00426A75" w:rsidP="00F60D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26A75">
        <w:rPr>
          <w:rFonts w:ascii="Times New Roman" w:hAnsi="Times New Roman" w:cs="Times New Roman"/>
          <w:i/>
          <w:sz w:val="28"/>
          <w:szCs w:val="28"/>
        </w:rPr>
        <w:t xml:space="preserve">Формы </w:t>
      </w:r>
      <w:r w:rsidR="00B24019" w:rsidRPr="00426A75">
        <w:rPr>
          <w:rFonts w:ascii="Times New Roman" w:hAnsi="Times New Roman" w:cs="Times New Roman"/>
          <w:i/>
          <w:sz w:val="28"/>
          <w:szCs w:val="28"/>
        </w:rPr>
        <w:t>контроля</w:t>
      </w:r>
      <w:r w:rsidR="00B24019">
        <w:rPr>
          <w:rFonts w:ascii="Times New Roman" w:hAnsi="Times New Roman" w:cs="Times New Roman"/>
          <w:sz w:val="28"/>
          <w:szCs w:val="28"/>
        </w:rPr>
        <w:t>:</w:t>
      </w:r>
    </w:p>
    <w:p w:rsidR="00B24019" w:rsidRDefault="00B24019" w:rsidP="00F60D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(опрос)</w:t>
      </w:r>
      <w:r w:rsidR="00426A75">
        <w:rPr>
          <w:rFonts w:ascii="Times New Roman" w:hAnsi="Times New Roman" w:cs="Times New Roman"/>
          <w:sz w:val="28"/>
          <w:szCs w:val="28"/>
        </w:rPr>
        <w:t>.</w:t>
      </w:r>
    </w:p>
    <w:p w:rsidR="00B24019" w:rsidRDefault="00426A75" w:rsidP="00F60D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B24019">
        <w:rPr>
          <w:rFonts w:ascii="Times New Roman" w:hAnsi="Times New Roman" w:cs="Times New Roman"/>
          <w:sz w:val="28"/>
          <w:szCs w:val="28"/>
        </w:rPr>
        <w:t>(наблюдение, опрос, кроссворд, моделирование дорожных ситуаций</w:t>
      </w:r>
      <w:r w:rsidR="000A1CC2">
        <w:rPr>
          <w:rFonts w:ascii="Times New Roman" w:hAnsi="Times New Roman" w:cs="Times New Roman"/>
          <w:sz w:val="28"/>
          <w:szCs w:val="28"/>
        </w:rPr>
        <w:t>, контрольные задания</w:t>
      </w:r>
      <w:r w:rsidR="00B240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019" w:rsidRDefault="00B24019" w:rsidP="00F60D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(игровая программа «Зеленая волна»)</w:t>
      </w:r>
      <w:r w:rsidR="00426A75">
        <w:rPr>
          <w:rFonts w:ascii="Times New Roman" w:hAnsi="Times New Roman" w:cs="Times New Roman"/>
          <w:sz w:val="28"/>
          <w:szCs w:val="28"/>
        </w:rPr>
        <w:t>.</w:t>
      </w:r>
    </w:p>
    <w:p w:rsidR="00B24019" w:rsidRDefault="00B81E1B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составлении программы автор опирался на программу</w:t>
      </w:r>
      <w:r w:rsidR="00B24019">
        <w:rPr>
          <w:rFonts w:ascii="Times New Roman" w:hAnsi="Times New Roman" w:cs="Times New Roman"/>
          <w:sz w:val="28"/>
          <w:szCs w:val="28"/>
        </w:rPr>
        <w:t xml:space="preserve"> «Безопасность на дорогах для обучающихся 5-9 классов общеобразовательных школ М.: </w:t>
      </w:r>
      <w:proofErr w:type="spellStart"/>
      <w:r w:rsidR="00B24019">
        <w:rPr>
          <w:rFonts w:ascii="Times New Roman" w:hAnsi="Times New Roman" w:cs="Times New Roman"/>
          <w:sz w:val="28"/>
          <w:szCs w:val="28"/>
        </w:rPr>
        <w:t>Интелин</w:t>
      </w:r>
      <w:proofErr w:type="spellEnd"/>
      <w:r w:rsidR="00B24019">
        <w:rPr>
          <w:rFonts w:ascii="Times New Roman" w:hAnsi="Times New Roman" w:cs="Times New Roman"/>
          <w:sz w:val="28"/>
          <w:szCs w:val="28"/>
        </w:rPr>
        <w:t>, 2011».</w:t>
      </w:r>
    </w:p>
    <w:p w:rsidR="00CC61CD" w:rsidRPr="00CC61CD" w:rsidRDefault="00CC61CD" w:rsidP="00F60D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0DC" w:rsidRPr="000A02B6" w:rsidRDefault="00C560DC" w:rsidP="00F60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2B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61CD" w:rsidRPr="0029301A" w:rsidRDefault="00CC61CD" w:rsidP="0029301A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29301A">
        <w:rPr>
          <w:rFonts w:ascii="Times New Roman" w:hAnsi="Times New Roman" w:cs="Times New Roman"/>
          <w:sz w:val="32"/>
          <w:szCs w:val="32"/>
          <w:lang w:val="en-US"/>
        </w:rPr>
        <w:lastRenderedPageBreak/>
        <w:t>III</w:t>
      </w:r>
      <w:r w:rsidRPr="0029301A">
        <w:rPr>
          <w:rFonts w:ascii="Times New Roman" w:hAnsi="Times New Roman" w:cs="Times New Roman"/>
          <w:sz w:val="32"/>
          <w:szCs w:val="32"/>
        </w:rPr>
        <w:t>. Учебно-тематический план</w:t>
      </w:r>
    </w:p>
    <w:p w:rsidR="00CC61CD" w:rsidRDefault="00CC61CD" w:rsidP="00F60D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742"/>
        <w:gridCol w:w="1276"/>
        <w:gridCol w:w="2552"/>
        <w:gridCol w:w="1275"/>
        <w:gridCol w:w="1418"/>
      </w:tblGrid>
      <w:tr w:rsidR="000A1CC2" w:rsidRPr="00B81E1B" w:rsidTr="008343B0">
        <w:tc>
          <w:tcPr>
            <w:tcW w:w="6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426A75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A75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№ п\</w:t>
            </w:r>
            <w:proofErr w:type="gramStart"/>
            <w:r w:rsidRPr="00426A75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7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426A75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A1CC2" w:rsidRPr="00426A75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A75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Наименование</w:t>
            </w:r>
            <w:r w:rsidRPr="00426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26A75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51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426A75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Общее к</w:t>
            </w:r>
            <w:r w:rsidRPr="00426A75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оличество</w:t>
            </w:r>
            <w:r w:rsidRPr="00426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26A75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8" w:type="dxa"/>
            <w:vMerge w:val="restart"/>
            <w:vAlign w:val="center"/>
          </w:tcPr>
          <w:p w:rsidR="000A1CC2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0A1CC2" w:rsidRPr="00F5011B" w:rsidTr="008343B0">
        <w:tc>
          <w:tcPr>
            <w:tcW w:w="675" w:type="dxa"/>
            <w:vMerge/>
            <w:vAlign w:val="center"/>
            <w:hideMark/>
          </w:tcPr>
          <w:p w:rsidR="000A1CC2" w:rsidRPr="00426A75" w:rsidRDefault="000A1CC2" w:rsidP="00F6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0A1CC2" w:rsidRPr="00426A75" w:rsidRDefault="000A1CC2" w:rsidP="00F60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426A75" w:rsidRDefault="000A1CC2" w:rsidP="00F60DD3">
            <w:pPr>
              <w:spacing w:before="225" w:after="225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A75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Теор</w:t>
            </w:r>
            <w:r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426A75" w:rsidRDefault="000A1CC2" w:rsidP="008343B0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A75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F5011B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11B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vMerge/>
          </w:tcPr>
          <w:p w:rsidR="000A1CC2" w:rsidRPr="00F5011B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</w:pPr>
          </w:p>
        </w:tc>
      </w:tr>
      <w:tr w:rsidR="000A1CC2" w:rsidRPr="007857FC" w:rsidTr="008343B0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Вводное</w:t>
            </w: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A1CC2" w:rsidRPr="007857FC" w:rsidRDefault="000A1CC2" w:rsidP="00F60DD3">
            <w:pPr>
              <w:spacing w:before="225" w:after="225" w:line="240" w:lineRule="auto"/>
              <w:ind w:left="41"/>
              <w:jc w:val="both"/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Опрос</w:t>
            </w:r>
          </w:p>
        </w:tc>
      </w:tr>
      <w:tr w:rsidR="000A1CC2" w:rsidRPr="007857FC" w:rsidTr="008343B0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Основы</w:t>
            </w: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безопасности</w:t>
            </w: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дорожного</w:t>
            </w: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0A1CC2" w:rsidRPr="007857FC" w:rsidRDefault="000A1CC2" w:rsidP="00F60DD3">
            <w:pPr>
              <w:spacing w:before="225" w:after="225" w:line="240" w:lineRule="auto"/>
              <w:ind w:left="41"/>
              <w:jc w:val="both"/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Опрос, контрольное задание</w:t>
            </w:r>
          </w:p>
        </w:tc>
      </w:tr>
      <w:tr w:rsidR="000A1CC2" w:rsidRPr="007857FC" w:rsidTr="008343B0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Правила</w:t>
            </w: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дорожного</w:t>
            </w: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0A1CC2" w:rsidRPr="007857FC" w:rsidRDefault="000A1CC2" w:rsidP="00F60DD3">
            <w:pPr>
              <w:spacing w:before="225" w:after="225" w:line="240" w:lineRule="auto"/>
              <w:ind w:left="41"/>
              <w:jc w:val="both"/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Устный опрос, контрольное задание, наблюдение</w:t>
            </w:r>
          </w:p>
        </w:tc>
      </w:tr>
      <w:tr w:rsidR="000A1CC2" w:rsidRPr="007857FC" w:rsidTr="008343B0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Правовая</w:t>
            </w: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ответственность</w:t>
            </w: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участников дорожного движения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A1CC2" w:rsidRPr="007857FC" w:rsidRDefault="000A1CC2" w:rsidP="00F60DD3">
            <w:pPr>
              <w:spacing w:before="225" w:after="225" w:line="240" w:lineRule="auto"/>
              <w:ind w:left="41"/>
              <w:jc w:val="both"/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Опрос</w:t>
            </w:r>
          </w:p>
        </w:tc>
      </w:tr>
      <w:tr w:rsidR="000A1CC2" w:rsidRPr="007857FC" w:rsidTr="008343B0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Оказание</w:t>
            </w: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первой</w:t>
            </w: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медицинской</w:t>
            </w: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помощи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A1CC2" w:rsidRPr="007857FC" w:rsidRDefault="000A1CC2" w:rsidP="00F60DD3">
            <w:pPr>
              <w:spacing w:before="225" w:after="225" w:line="240" w:lineRule="auto"/>
              <w:ind w:left="41"/>
              <w:jc w:val="both"/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Опрос, контрольные задания</w:t>
            </w:r>
          </w:p>
        </w:tc>
      </w:tr>
      <w:tr w:rsidR="000A1CC2" w:rsidRPr="007857FC" w:rsidTr="008343B0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Итоговое</w:t>
            </w: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занятие. Игровая программа «Зеленая волна»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0A1CC2" w:rsidRPr="007857FC" w:rsidRDefault="000A1CC2" w:rsidP="00F60DD3">
            <w:pPr>
              <w:spacing w:before="225" w:after="225" w:line="240" w:lineRule="auto"/>
              <w:ind w:left="41"/>
              <w:jc w:val="both"/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Игровая программа</w:t>
            </w:r>
          </w:p>
        </w:tc>
      </w:tr>
      <w:tr w:rsidR="000A1CC2" w:rsidRPr="007857FC" w:rsidTr="008343B0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CC2" w:rsidRPr="007857FC" w:rsidRDefault="000A1CC2" w:rsidP="00F60DD3">
            <w:pPr>
              <w:spacing w:before="225" w:after="225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7FC"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0A1CC2" w:rsidRPr="007857FC" w:rsidRDefault="000A1CC2" w:rsidP="00F60DD3">
            <w:pPr>
              <w:spacing w:before="225" w:after="225" w:line="240" w:lineRule="auto"/>
              <w:ind w:left="41"/>
              <w:jc w:val="both"/>
              <w:rPr>
                <w:rFonts w:ascii="Times New Roman" w:eastAsia="Times New Roman" w:hAnsi="Times New Roman" w:cs="Times New Roman"/>
                <w:bCs/>
                <w:color w:val="323338"/>
                <w:sz w:val="28"/>
                <w:szCs w:val="28"/>
                <w:lang w:eastAsia="ru-RU"/>
              </w:rPr>
            </w:pPr>
          </w:p>
        </w:tc>
      </w:tr>
    </w:tbl>
    <w:p w:rsidR="00CC61CD" w:rsidRPr="007857FC" w:rsidRDefault="00CC61CD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1CD" w:rsidRPr="007857FC" w:rsidRDefault="00CC61CD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1CD" w:rsidRPr="007857FC" w:rsidRDefault="00CC61CD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0DC" w:rsidRPr="007857FC" w:rsidRDefault="00C560DC" w:rsidP="00F60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F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61CD" w:rsidRPr="007857FC" w:rsidRDefault="00CC61CD" w:rsidP="007857FC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7FC">
        <w:rPr>
          <w:rFonts w:ascii="Times New Roman" w:hAnsi="Times New Roman" w:cs="Times New Roman"/>
          <w:sz w:val="32"/>
          <w:szCs w:val="32"/>
          <w:lang w:val="en-US"/>
        </w:rPr>
        <w:lastRenderedPageBreak/>
        <w:t>IV</w:t>
      </w:r>
      <w:r w:rsidRPr="007857FC">
        <w:rPr>
          <w:rFonts w:ascii="Times New Roman" w:hAnsi="Times New Roman" w:cs="Times New Roman"/>
          <w:sz w:val="32"/>
          <w:szCs w:val="32"/>
        </w:rPr>
        <w:t xml:space="preserve">. Содержание </w:t>
      </w:r>
      <w:r w:rsidR="007857FC" w:rsidRPr="007857FC">
        <w:rPr>
          <w:rFonts w:ascii="Times New Roman" w:hAnsi="Times New Roman" w:cs="Times New Roman"/>
          <w:sz w:val="32"/>
          <w:szCs w:val="32"/>
        </w:rPr>
        <w:t>курса</w:t>
      </w:r>
    </w:p>
    <w:p w:rsidR="00143DC7" w:rsidRPr="007857FC" w:rsidRDefault="00953DB3" w:rsidP="00F60DD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7FC">
        <w:rPr>
          <w:rFonts w:ascii="Times New Roman" w:hAnsi="Times New Roman" w:cs="Times New Roman"/>
          <w:i/>
          <w:sz w:val="28"/>
          <w:szCs w:val="28"/>
        </w:rPr>
        <w:t>Тема 1</w:t>
      </w:r>
      <w:r w:rsidR="00143DC7" w:rsidRPr="007857FC">
        <w:rPr>
          <w:rFonts w:ascii="Times New Roman" w:hAnsi="Times New Roman" w:cs="Times New Roman"/>
          <w:i/>
          <w:sz w:val="28"/>
          <w:szCs w:val="28"/>
        </w:rPr>
        <w:t xml:space="preserve">. Вводное занятие. </w:t>
      </w:r>
    </w:p>
    <w:p w:rsidR="00143DC7" w:rsidRPr="007857FC" w:rsidRDefault="00143DC7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7FC">
        <w:rPr>
          <w:rFonts w:ascii="Times New Roman" w:hAnsi="Times New Roman" w:cs="Times New Roman"/>
          <w:sz w:val="28"/>
          <w:szCs w:val="28"/>
        </w:rPr>
        <w:t xml:space="preserve">Знакомство с группой. </w:t>
      </w:r>
      <w:r w:rsidR="00F5011B" w:rsidRPr="007857FC">
        <w:rPr>
          <w:rFonts w:ascii="Times New Roman" w:hAnsi="Times New Roman" w:cs="Times New Roman"/>
          <w:sz w:val="28"/>
          <w:szCs w:val="28"/>
        </w:rPr>
        <w:t xml:space="preserve">Введение в </w:t>
      </w:r>
      <w:r w:rsidRPr="007857FC">
        <w:rPr>
          <w:rFonts w:ascii="Times New Roman" w:hAnsi="Times New Roman" w:cs="Times New Roman"/>
          <w:sz w:val="28"/>
          <w:szCs w:val="28"/>
        </w:rPr>
        <w:t>програм</w:t>
      </w:r>
      <w:r w:rsidR="00F5011B" w:rsidRPr="007857FC">
        <w:rPr>
          <w:rFonts w:ascii="Times New Roman" w:hAnsi="Times New Roman" w:cs="Times New Roman"/>
          <w:sz w:val="28"/>
          <w:szCs w:val="28"/>
        </w:rPr>
        <w:t xml:space="preserve">му. Режим </w:t>
      </w:r>
      <w:r w:rsidRPr="007857FC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="0025160D" w:rsidRPr="007857FC">
        <w:rPr>
          <w:rFonts w:ascii="Times New Roman" w:hAnsi="Times New Roman" w:cs="Times New Roman"/>
          <w:sz w:val="28"/>
          <w:szCs w:val="28"/>
        </w:rPr>
        <w:t>Правила т</w:t>
      </w:r>
      <w:r w:rsidRPr="007857FC">
        <w:rPr>
          <w:rFonts w:ascii="Times New Roman" w:hAnsi="Times New Roman" w:cs="Times New Roman"/>
          <w:sz w:val="28"/>
          <w:szCs w:val="28"/>
        </w:rPr>
        <w:t>ехник</w:t>
      </w:r>
      <w:r w:rsidR="0025160D" w:rsidRPr="007857FC">
        <w:rPr>
          <w:rFonts w:ascii="Times New Roman" w:hAnsi="Times New Roman" w:cs="Times New Roman"/>
          <w:sz w:val="28"/>
          <w:szCs w:val="28"/>
        </w:rPr>
        <w:t>и</w:t>
      </w:r>
      <w:r w:rsidRPr="007857FC">
        <w:rPr>
          <w:rFonts w:ascii="Times New Roman" w:hAnsi="Times New Roman" w:cs="Times New Roman"/>
          <w:sz w:val="28"/>
          <w:szCs w:val="28"/>
        </w:rPr>
        <w:t xml:space="preserve"> безопасности. Организационные вопросы.</w:t>
      </w:r>
    </w:p>
    <w:p w:rsidR="00143DC7" w:rsidRPr="00143DC7" w:rsidRDefault="00953DB3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7FC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143DC7" w:rsidRPr="007857FC">
        <w:rPr>
          <w:rFonts w:ascii="Times New Roman" w:hAnsi="Times New Roman" w:cs="Times New Roman"/>
          <w:i/>
          <w:sz w:val="28"/>
          <w:szCs w:val="28"/>
        </w:rPr>
        <w:t>2. Основы безопасности дорожного движения.</w:t>
      </w:r>
      <w:r w:rsidR="00260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3DC7" w:rsidRPr="007857FC">
        <w:rPr>
          <w:rFonts w:ascii="Times New Roman" w:hAnsi="Times New Roman" w:cs="Times New Roman"/>
          <w:sz w:val="28"/>
          <w:szCs w:val="28"/>
        </w:rPr>
        <w:t xml:space="preserve">Правила дорожного движения - единый нормативный акт, устанавливающий порядок </w:t>
      </w:r>
      <w:r w:rsidR="00143DC7" w:rsidRPr="00143DC7">
        <w:rPr>
          <w:rFonts w:ascii="Times New Roman" w:hAnsi="Times New Roman" w:cs="Times New Roman"/>
          <w:sz w:val="28"/>
          <w:szCs w:val="28"/>
        </w:rPr>
        <w:t>движения на всей территории страны.</w:t>
      </w:r>
      <w:r w:rsidR="00F12CE0">
        <w:rPr>
          <w:rFonts w:ascii="Times New Roman" w:hAnsi="Times New Roman" w:cs="Times New Roman"/>
          <w:sz w:val="28"/>
          <w:szCs w:val="28"/>
        </w:rPr>
        <w:t xml:space="preserve"> </w:t>
      </w:r>
      <w:r w:rsidR="00C21BF1">
        <w:rPr>
          <w:rFonts w:ascii="Times New Roman" w:hAnsi="Times New Roman" w:cs="Times New Roman"/>
          <w:sz w:val="28"/>
          <w:szCs w:val="28"/>
        </w:rPr>
        <w:t>И</w:t>
      </w:r>
      <w:r w:rsidR="00C21BF1" w:rsidRPr="00143DC7">
        <w:rPr>
          <w:rFonts w:ascii="Times New Roman" w:hAnsi="Times New Roman" w:cs="Times New Roman"/>
          <w:sz w:val="28"/>
          <w:szCs w:val="28"/>
        </w:rPr>
        <w:t>ст</w:t>
      </w:r>
      <w:r w:rsidR="00C21BF1">
        <w:rPr>
          <w:rFonts w:ascii="Times New Roman" w:hAnsi="Times New Roman" w:cs="Times New Roman"/>
          <w:sz w:val="28"/>
          <w:szCs w:val="28"/>
        </w:rPr>
        <w:t>ория Правил дорожного движения.</w:t>
      </w:r>
    </w:p>
    <w:p w:rsidR="00143DC7" w:rsidRPr="00143DC7" w:rsidRDefault="00143DC7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DC7">
        <w:rPr>
          <w:rFonts w:ascii="Times New Roman" w:hAnsi="Times New Roman" w:cs="Times New Roman"/>
          <w:sz w:val="28"/>
          <w:szCs w:val="28"/>
        </w:rPr>
        <w:t xml:space="preserve">Опасные дорожные ситуации, ведущие к </w:t>
      </w:r>
      <w:r w:rsidR="00674378">
        <w:rPr>
          <w:rFonts w:ascii="Times New Roman" w:hAnsi="Times New Roman" w:cs="Times New Roman"/>
          <w:sz w:val="28"/>
          <w:szCs w:val="28"/>
        </w:rPr>
        <w:t>дорожно-транспортным происшествиям (</w:t>
      </w:r>
      <w:r w:rsidRPr="00143DC7">
        <w:rPr>
          <w:rFonts w:ascii="Times New Roman" w:hAnsi="Times New Roman" w:cs="Times New Roman"/>
          <w:sz w:val="28"/>
          <w:szCs w:val="28"/>
        </w:rPr>
        <w:t>ДТП</w:t>
      </w:r>
      <w:r w:rsidR="00674378">
        <w:rPr>
          <w:rFonts w:ascii="Times New Roman" w:hAnsi="Times New Roman" w:cs="Times New Roman"/>
          <w:sz w:val="28"/>
          <w:szCs w:val="28"/>
        </w:rPr>
        <w:t>)</w:t>
      </w:r>
      <w:r w:rsidRPr="00143DC7">
        <w:rPr>
          <w:rFonts w:ascii="Times New Roman" w:hAnsi="Times New Roman" w:cs="Times New Roman"/>
          <w:sz w:val="28"/>
          <w:szCs w:val="28"/>
        </w:rPr>
        <w:t>.</w:t>
      </w:r>
      <w:r w:rsidR="00C21BF1">
        <w:rPr>
          <w:rFonts w:ascii="Times New Roman" w:hAnsi="Times New Roman" w:cs="Times New Roman"/>
          <w:sz w:val="28"/>
          <w:szCs w:val="28"/>
        </w:rPr>
        <w:t>Требования к детям</w:t>
      </w:r>
      <w:r w:rsidR="00370A8E" w:rsidRPr="00143DC7">
        <w:rPr>
          <w:rFonts w:ascii="Times New Roman" w:hAnsi="Times New Roman" w:cs="Times New Roman"/>
          <w:sz w:val="28"/>
          <w:szCs w:val="28"/>
        </w:rPr>
        <w:t xml:space="preserve"> как участникам дорожного движения.</w:t>
      </w:r>
      <w:r w:rsidRPr="00143DC7">
        <w:rPr>
          <w:rFonts w:ascii="Times New Roman" w:hAnsi="Times New Roman" w:cs="Times New Roman"/>
          <w:sz w:val="28"/>
          <w:szCs w:val="28"/>
        </w:rPr>
        <w:t xml:space="preserve">Качества, необходимые </w:t>
      </w:r>
      <w:r w:rsidR="00674378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143DC7">
        <w:rPr>
          <w:rFonts w:ascii="Times New Roman" w:hAnsi="Times New Roman" w:cs="Times New Roman"/>
          <w:sz w:val="28"/>
          <w:szCs w:val="28"/>
        </w:rPr>
        <w:t xml:space="preserve">для безопасного движения по улицам и дорогам. </w:t>
      </w:r>
      <w:r w:rsidR="00C21BF1">
        <w:rPr>
          <w:rFonts w:ascii="Times New Roman" w:hAnsi="Times New Roman" w:cs="Times New Roman"/>
          <w:sz w:val="28"/>
          <w:szCs w:val="28"/>
        </w:rPr>
        <w:t>Пр</w:t>
      </w:r>
      <w:r w:rsidRPr="00143DC7">
        <w:rPr>
          <w:rFonts w:ascii="Times New Roman" w:hAnsi="Times New Roman" w:cs="Times New Roman"/>
          <w:sz w:val="28"/>
          <w:szCs w:val="28"/>
        </w:rPr>
        <w:t>ичины  сознательного нарушения Правил дорожного движения. Причины несчастных случаев с детьми. Факторы, отвлекающие внимание школьников от наб</w:t>
      </w:r>
      <w:r w:rsidR="00370A8E">
        <w:rPr>
          <w:rFonts w:ascii="Times New Roman" w:hAnsi="Times New Roman" w:cs="Times New Roman"/>
          <w:sz w:val="28"/>
          <w:szCs w:val="28"/>
        </w:rPr>
        <w:t xml:space="preserve">людения за дорожной ситуацией. </w:t>
      </w:r>
      <w:r w:rsidRPr="00143DC7">
        <w:rPr>
          <w:rFonts w:ascii="Times New Roman" w:hAnsi="Times New Roman" w:cs="Times New Roman"/>
          <w:sz w:val="28"/>
          <w:szCs w:val="28"/>
        </w:rPr>
        <w:t xml:space="preserve">Ответственность за поведение на улице. Умение предвидеть возможную опасность, оценивать дорожную обстановку. </w:t>
      </w:r>
    </w:p>
    <w:p w:rsidR="00143DC7" w:rsidRPr="008B50F3" w:rsidRDefault="008B50F3" w:rsidP="00F60DD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0F3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143DC7" w:rsidRPr="008B50F3">
        <w:rPr>
          <w:rFonts w:ascii="Times New Roman" w:hAnsi="Times New Roman" w:cs="Times New Roman"/>
          <w:i/>
          <w:sz w:val="28"/>
          <w:szCs w:val="28"/>
        </w:rPr>
        <w:t>3. Правила дорожного движения.</w:t>
      </w:r>
    </w:p>
    <w:p w:rsidR="00143DC7" w:rsidRPr="00143DC7" w:rsidRDefault="00143DC7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DC7">
        <w:rPr>
          <w:rFonts w:ascii="Times New Roman" w:hAnsi="Times New Roman" w:cs="Times New Roman"/>
          <w:sz w:val="28"/>
          <w:szCs w:val="28"/>
        </w:rPr>
        <w:t xml:space="preserve">Общие положения. Основные положения и термины.Назначение Правил дорожного движения. Осуществление </w:t>
      </w:r>
      <w:proofErr w:type="gramStart"/>
      <w:r w:rsidRPr="00143D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3DC7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370A8E">
        <w:rPr>
          <w:rFonts w:ascii="Times New Roman" w:hAnsi="Times New Roman" w:cs="Times New Roman"/>
          <w:sz w:val="28"/>
          <w:szCs w:val="28"/>
        </w:rPr>
        <w:t>ением гражданами</w:t>
      </w:r>
      <w:r w:rsidR="00674378" w:rsidRPr="00143DC7"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="00370A8E">
        <w:rPr>
          <w:rFonts w:ascii="Times New Roman" w:hAnsi="Times New Roman" w:cs="Times New Roman"/>
          <w:sz w:val="28"/>
          <w:szCs w:val="28"/>
        </w:rPr>
        <w:t>. Служба ГИБДД</w:t>
      </w:r>
      <w:r w:rsidRPr="00143DC7">
        <w:rPr>
          <w:rFonts w:ascii="Times New Roman" w:hAnsi="Times New Roman" w:cs="Times New Roman"/>
          <w:sz w:val="28"/>
          <w:szCs w:val="28"/>
        </w:rPr>
        <w:t>. Основные направления ее деятельности</w:t>
      </w:r>
      <w:r w:rsidR="00674378">
        <w:rPr>
          <w:rFonts w:ascii="Times New Roman" w:hAnsi="Times New Roman" w:cs="Times New Roman"/>
          <w:sz w:val="28"/>
          <w:szCs w:val="28"/>
        </w:rPr>
        <w:t>:</w:t>
      </w:r>
      <w:r w:rsidRPr="00143DC7">
        <w:rPr>
          <w:rFonts w:ascii="Times New Roman" w:hAnsi="Times New Roman" w:cs="Times New Roman"/>
          <w:sz w:val="28"/>
          <w:szCs w:val="28"/>
        </w:rPr>
        <w:t xml:space="preserve"> надзор за участниками дорожного движения, регулирован</w:t>
      </w:r>
      <w:r w:rsidR="00C21BF1">
        <w:rPr>
          <w:rFonts w:ascii="Times New Roman" w:hAnsi="Times New Roman" w:cs="Times New Roman"/>
          <w:sz w:val="28"/>
          <w:szCs w:val="28"/>
        </w:rPr>
        <w:t xml:space="preserve">ие дорожного движения. </w:t>
      </w:r>
      <w:proofErr w:type="gramStart"/>
      <w:r w:rsidR="00C21BF1">
        <w:rPr>
          <w:rFonts w:ascii="Times New Roman" w:hAnsi="Times New Roman" w:cs="Times New Roman"/>
          <w:sz w:val="28"/>
          <w:szCs w:val="28"/>
        </w:rPr>
        <w:t>Термины, содержащие</w:t>
      </w:r>
      <w:r w:rsidRPr="00143DC7">
        <w:rPr>
          <w:rFonts w:ascii="Times New Roman" w:hAnsi="Times New Roman" w:cs="Times New Roman"/>
          <w:sz w:val="28"/>
          <w:szCs w:val="28"/>
        </w:rPr>
        <w:t xml:space="preserve">ся в </w:t>
      </w:r>
      <w:r w:rsidR="004F01C7" w:rsidRPr="00143DC7">
        <w:rPr>
          <w:rFonts w:ascii="Times New Roman" w:hAnsi="Times New Roman" w:cs="Times New Roman"/>
          <w:sz w:val="28"/>
          <w:szCs w:val="28"/>
        </w:rPr>
        <w:t>Правил</w:t>
      </w:r>
      <w:r w:rsidR="004F01C7">
        <w:rPr>
          <w:rFonts w:ascii="Times New Roman" w:hAnsi="Times New Roman" w:cs="Times New Roman"/>
          <w:sz w:val="28"/>
          <w:szCs w:val="28"/>
        </w:rPr>
        <w:t>ах</w:t>
      </w:r>
      <w:r w:rsidR="004F01C7" w:rsidRPr="00143DC7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Pr="00143DC7">
        <w:rPr>
          <w:rFonts w:ascii="Times New Roman" w:hAnsi="Times New Roman" w:cs="Times New Roman"/>
          <w:sz w:val="28"/>
          <w:szCs w:val="28"/>
        </w:rPr>
        <w:t xml:space="preserve">: водитель, пешеход, механическое транспортное средство, мотоцикл, велосипед, мопед, прицеп, полуприцеп, полная масса, дорога, проезжая часть, полоса движения, перекресток, железнодорожный переезд, населенный пункт, остановка, </w:t>
      </w:r>
      <w:r w:rsidR="00370A8E">
        <w:rPr>
          <w:rFonts w:ascii="Times New Roman" w:hAnsi="Times New Roman" w:cs="Times New Roman"/>
          <w:sz w:val="28"/>
          <w:szCs w:val="28"/>
        </w:rPr>
        <w:t>стоянка, обгон, преимущество.</w:t>
      </w:r>
      <w:proofErr w:type="gramEnd"/>
    </w:p>
    <w:p w:rsidR="00C21BF1" w:rsidRDefault="00143DC7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1C7">
        <w:rPr>
          <w:rFonts w:ascii="Times New Roman" w:hAnsi="Times New Roman" w:cs="Times New Roman"/>
          <w:sz w:val="28"/>
          <w:szCs w:val="28"/>
        </w:rPr>
        <w:t xml:space="preserve">Сигналы      светофора   и  регулировщика.   </w:t>
      </w:r>
      <w:r w:rsidRPr="00143DC7">
        <w:rPr>
          <w:rFonts w:ascii="Times New Roman" w:hAnsi="Times New Roman" w:cs="Times New Roman"/>
          <w:sz w:val="28"/>
          <w:szCs w:val="28"/>
        </w:rPr>
        <w:t>Типы светофоров. Расположение световых сигналов. Значение сигналов светофора</w:t>
      </w:r>
      <w:r w:rsidR="00C21BF1" w:rsidRPr="00143DC7">
        <w:rPr>
          <w:rFonts w:ascii="Times New Roman" w:hAnsi="Times New Roman" w:cs="Times New Roman"/>
          <w:sz w:val="28"/>
          <w:szCs w:val="28"/>
        </w:rPr>
        <w:t>для регулирования пешеходных переходов</w:t>
      </w:r>
      <w:r w:rsidRPr="00143DC7">
        <w:rPr>
          <w:rFonts w:ascii="Times New Roman" w:hAnsi="Times New Roman" w:cs="Times New Roman"/>
          <w:sz w:val="28"/>
          <w:szCs w:val="28"/>
        </w:rPr>
        <w:t xml:space="preserve">: зеленый, зеленый мигающий, красный, желтый. </w:t>
      </w:r>
    </w:p>
    <w:p w:rsidR="004F01C7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светофоров. С</w:t>
      </w:r>
      <w:r w:rsidR="00143DC7" w:rsidRPr="00143DC7">
        <w:rPr>
          <w:rFonts w:ascii="Times New Roman" w:hAnsi="Times New Roman" w:cs="Times New Roman"/>
          <w:sz w:val="28"/>
          <w:szCs w:val="28"/>
        </w:rPr>
        <w:t xml:space="preserve">ветофоры с двумя сигналами. Светофоры, применяемые перед железнодорожными переездами, разводными мостами, причалами паромных переправ и </w:t>
      </w:r>
      <w:proofErr w:type="gramStart"/>
      <w:r w:rsidR="00143DC7" w:rsidRPr="00143DC7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143DC7" w:rsidRPr="00143DC7">
        <w:rPr>
          <w:rFonts w:ascii="Times New Roman" w:hAnsi="Times New Roman" w:cs="Times New Roman"/>
          <w:sz w:val="28"/>
          <w:szCs w:val="28"/>
        </w:rPr>
        <w:t xml:space="preserve"> выезда на дорогу пожарных и других специальных автомобилей, их форма и назначение. З</w:t>
      </w:r>
      <w:r w:rsidR="00370A8E">
        <w:rPr>
          <w:rFonts w:ascii="Times New Roman" w:hAnsi="Times New Roman" w:cs="Times New Roman"/>
          <w:sz w:val="28"/>
          <w:szCs w:val="28"/>
        </w:rPr>
        <w:t>начение сигналов регулировщика.</w:t>
      </w:r>
    </w:p>
    <w:p w:rsidR="00143DC7" w:rsidRPr="00143DC7" w:rsidRDefault="00143DC7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DC7">
        <w:rPr>
          <w:rFonts w:ascii="Times New Roman" w:hAnsi="Times New Roman" w:cs="Times New Roman"/>
          <w:sz w:val="28"/>
          <w:szCs w:val="28"/>
        </w:rPr>
        <w:t xml:space="preserve"> Дорожные знаки.  Дорожные знаки в общей системе регулирования дорожного движения, классификация дорожных знаков. Назначение, форма, размер и цвет дорожных знаков. Название каждого знака и его назначение.   Особенности установки знаков и зона их действия.</w:t>
      </w:r>
    </w:p>
    <w:p w:rsidR="004F01C7" w:rsidRDefault="00143DC7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DC7">
        <w:rPr>
          <w:rFonts w:ascii="Times New Roman" w:hAnsi="Times New Roman" w:cs="Times New Roman"/>
          <w:sz w:val="28"/>
          <w:szCs w:val="28"/>
        </w:rPr>
        <w:t>Дорожная разметка.Общая характеристика разметки. Горизонтальная разметка: назначение, порядок пересечения линий, значение видов горизонтальной разметки. Вертикальная разметка: назначение случаи применения.</w:t>
      </w:r>
    </w:p>
    <w:p w:rsidR="00143DC7" w:rsidRPr="00143DC7" w:rsidRDefault="00143DC7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DC7">
        <w:rPr>
          <w:rFonts w:ascii="Times New Roman" w:hAnsi="Times New Roman" w:cs="Times New Roman"/>
          <w:sz w:val="28"/>
          <w:szCs w:val="28"/>
        </w:rPr>
        <w:t xml:space="preserve">Регулируемые перекрестки.Условия, при которых перекресток считается регулируемым. Случаи, когда водитель при повороте налево или направо должен пропустить пешеходов. Порядок проезда перекрестка при </w:t>
      </w:r>
      <w:r w:rsidRPr="00143DC7">
        <w:rPr>
          <w:rFonts w:ascii="Times New Roman" w:hAnsi="Times New Roman" w:cs="Times New Roman"/>
          <w:sz w:val="28"/>
          <w:szCs w:val="28"/>
        </w:rPr>
        <w:lastRenderedPageBreak/>
        <w:t>наличии стоп-линий и без нее.Проезд перекрестков при отсутстви</w:t>
      </w:r>
      <w:r w:rsidR="00370A8E">
        <w:rPr>
          <w:rFonts w:ascii="Times New Roman" w:hAnsi="Times New Roman" w:cs="Times New Roman"/>
          <w:sz w:val="28"/>
          <w:szCs w:val="28"/>
        </w:rPr>
        <w:t>и дорожных знаков или разметки</w:t>
      </w:r>
      <w:r w:rsidRPr="00143DC7">
        <w:rPr>
          <w:rFonts w:ascii="Times New Roman" w:hAnsi="Times New Roman" w:cs="Times New Roman"/>
          <w:sz w:val="28"/>
          <w:szCs w:val="28"/>
        </w:rPr>
        <w:t>. Порядок остановки при сигнале светофора или регулировщика, запрещающем движение.</w:t>
      </w:r>
    </w:p>
    <w:p w:rsidR="00143DC7" w:rsidRPr="00143DC7" w:rsidRDefault="00143DC7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DC7">
        <w:rPr>
          <w:rFonts w:ascii="Times New Roman" w:hAnsi="Times New Roman" w:cs="Times New Roman"/>
          <w:sz w:val="28"/>
          <w:szCs w:val="28"/>
        </w:rPr>
        <w:t>Нерегулируемые перекрестки.Главная и второстепенная дороги. Право преимущественного проезда транспортного средства, движущегося по главной дороге. Обязанность водителя безрельсового транспортного средства уступить дорогу транспортным средствам, приближающимся справа.</w:t>
      </w:r>
    </w:p>
    <w:p w:rsidR="00370A8E" w:rsidRDefault="00143DC7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DC7">
        <w:rPr>
          <w:rFonts w:ascii="Times New Roman" w:hAnsi="Times New Roman" w:cs="Times New Roman"/>
          <w:sz w:val="28"/>
          <w:szCs w:val="28"/>
        </w:rPr>
        <w:t xml:space="preserve">Порядок проезда перекрестка, на котором главная дорога меняет направление. </w:t>
      </w:r>
    </w:p>
    <w:p w:rsidR="00143DC7" w:rsidRPr="00143DC7" w:rsidRDefault="00143DC7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DC7">
        <w:rPr>
          <w:rFonts w:ascii="Times New Roman" w:hAnsi="Times New Roman" w:cs="Times New Roman"/>
          <w:sz w:val="28"/>
          <w:szCs w:val="28"/>
        </w:rPr>
        <w:t>Пешеходные переходы и места остановки маршрутных транспортных средств.Обязанности водителя при приближении к нерегулируемым пешеходным переходам, на которых находятся пешеходы, и при проезде пешеходного перехода.</w:t>
      </w:r>
    </w:p>
    <w:p w:rsidR="00143DC7" w:rsidRPr="00143DC7" w:rsidRDefault="00143DC7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DC7">
        <w:rPr>
          <w:rFonts w:ascii="Times New Roman" w:hAnsi="Times New Roman" w:cs="Times New Roman"/>
          <w:sz w:val="28"/>
          <w:szCs w:val="28"/>
        </w:rPr>
        <w:t>Проезд мимо трамвая, троллейбуса или автобуса, стоящих на обозначенной остановке, а также мимо маршрутных автобусов и троллейбусов попутного направления, отъезжающих от обозначенной остановки. Проезд мимо остановившегося транспортного средства, имеющего опознавательный знак перевозки детей.</w:t>
      </w:r>
    </w:p>
    <w:p w:rsidR="00143DC7" w:rsidRPr="00C63E9C" w:rsidRDefault="00C63E9C" w:rsidP="00F60DD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E9C">
        <w:rPr>
          <w:rFonts w:ascii="Times New Roman" w:hAnsi="Times New Roman" w:cs="Times New Roman"/>
          <w:i/>
          <w:sz w:val="28"/>
          <w:szCs w:val="28"/>
        </w:rPr>
        <w:t xml:space="preserve">Тема 4. </w:t>
      </w:r>
      <w:r w:rsidR="00143DC7" w:rsidRPr="00C63E9C">
        <w:rPr>
          <w:rFonts w:ascii="Times New Roman" w:hAnsi="Times New Roman" w:cs="Times New Roman"/>
          <w:i/>
          <w:sz w:val="28"/>
          <w:szCs w:val="28"/>
        </w:rPr>
        <w:t>Правовая ответс</w:t>
      </w:r>
      <w:r w:rsidR="00370A8E" w:rsidRPr="00C63E9C">
        <w:rPr>
          <w:rFonts w:ascii="Times New Roman" w:hAnsi="Times New Roman" w:cs="Times New Roman"/>
          <w:i/>
          <w:sz w:val="28"/>
          <w:szCs w:val="28"/>
        </w:rPr>
        <w:t>твенность участников дорожного движения</w:t>
      </w:r>
      <w:r w:rsidR="00143DC7" w:rsidRPr="00C63E9C">
        <w:rPr>
          <w:rFonts w:ascii="Times New Roman" w:hAnsi="Times New Roman" w:cs="Times New Roman"/>
          <w:i/>
          <w:sz w:val="28"/>
          <w:szCs w:val="28"/>
        </w:rPr>
        <w:t>.</w:t>
      </w:r>
    </w:p>
    <w:p w:rsidR="00370A8E" w:rsidRDefault="00143DC7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DC7">
        <w:rPr>
          <w:rFonts w:ascii="Times New Roman" w:hAnsi="Times New Roman" w:cs="Times New Roman"/>
          <w:sz w:val="28"/>
          <w:szCs w:val="28"/>
        </w:rPr>
        <w:t xml:space="preserve">Ответственность за совершение правонарушений в сфере дорожного движения.  Административное правонарушение (АПН) и административная ответственность. Понятие об уголовной ответственности. Виды наказаний. Понятие о гражданской ответственности. </w:t>
      </w:r>
    </w:p>
    <w:p w:rsidR="00143DC7" w:rsidRPr="00C63E9C" w:rsidRDefault="00C63E9C" w:rsidP="00F60DD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E9C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143DC7" w:rsidRPr="00C63E9C">
        <w:rPr>
          <w:rFonts w:ascii="Times New Roman" w:hAnsi="Times New Roman" w:cs="Times New Roman"/>
          <w:i/>
          <w:sz w:val="28"/>
          <w:szCs w:val="28"/>
        </w:rPr>
        <w:t>5. Оказание первой медицинской помощи.</w:t>
      </w:r>
    </w:p>
    <w:p w:rsidR="00143DC7" w:rsidRPr="00143DC7" w:rsidRDefault="00143DC7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DC7">
        <w:rPr>
          <w:rFonts w:ascii="Times New Roman" w:hAnsi="Times New Roman" w:cs="Times New Roman"/>
          <w:sz w:val="28"/>
          <w:szCs w:val="28"/>
        </w:rPr>
        <w:t>Первая медицинская помощь при аварии.Автомобильная аптечка. Виды травм. Иммобилизация подручными средс</w:t>
      </w:r>
      <w:r w:rsidR="00370A8E">
        <w:rPr>
          <w:rFonts w:ascii="Times New Roman" w:hAnsi="Times New Roman" w:cs="Times New Roman"/>
          <w:sz w:val="28"/>
          <w:szCs w:val="28"/>
        </w:rPr>
        <w:t xml:space="preserve">твами (импровизированные шины). </w:t>
      </w:r>
      <w:r w:rsidRPr="00143DC7">
        <w:rPr>
          <w:rFonts w:ascii="Times New Roman" w:hAnsi="Times New Roman" w:cs="Times New Roman"/>
          <w:sz w:val="28"/>
          <w:szCs w:val="28"/>
        </w:rPr>
        <w:t xml:space="preserve">Техника наложения повязок. Виды и способы остановки кровотечений. </w:t>
      </w:r>
    </w:p>
    <w:p w:rsidR="00143DC7" w:rsidRPr="00C63E9C" w:rsidRDefault="00C63E9C" w:rsidP="00F60DD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E9C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370A8E" w:rsidRPr="00C63E9C">
        <w:rPr>
          <w:rFonts w:ascii="Times New Roman" w:hAnsi="Times New Roman" w:cs="Times New Roman"/>
          <w:i/>
          <w:sz w:val="28"/>
          <w:szCs w:val="28"/>
        </w:rPr>
        <w:t>6</w:t>
      </w:r>
      <w:r w:rsidR="00143DC7" w:rsidRPr="00C63E9C">
        <w:rPr>
          <w:rFonts w:ascii="Times New Roman" w:hAnsi="Times New Roman" w:cs="Times New Roman"/>
          <w:i/>
          <w:sz w:val="28"/>
          <w:szCs w:val="28"/>
        </w:rPr>
        <w:t>. Итоговое занятие</w:t>
      </w:r>
      <w:r>
        <w:rPr>
          <w:rFonts w:ascii="Times New Roman" w:hAnsi="Times New Roman" w:cs="Times New Roman"/>
          <w:i/>
          <w:sz w:val="28"/>
          <w:szCs w:val="28"/>
        </w:rPr>
        <w:t>.И</w:t>
      </w:r>
      <w:r w:rsidRPr="00C63E9C">
        <w:rPr>
          <w:rFonts w:ascii="Times New Roman" w:hAnsi="Times New Roman" w:cs="Times New Roman"/>
          <w:i/>
          <w:sz w:val="28"/>
          <w:szCs w:val="28"/>
        </w:rPr>
        <w:t>гровая программа «Зелёная волна».</w:t>
      </w:r>
    </w:p>
    <w:p w:rsidR="00C560DC" w:rsidRDefault="00C63E9C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Срез теоретических знаний</w:t>
      </w:r>
      <w:r w:rsidR="00143DC7" w:rsidRPr="00143DC7">
        <w:rPr>
          <w:rFonts w:ascii="Times New Roman" w:hAnsi="Times New Roman" w:cs="Times New Roman"/>
          <w:sz w:val="28"/>
          <w:szCs w:val="28"/>
        </w:rPr>
        <w:t xml:space="preserve">. Разбор и оценка результатов практических работ, выполненных </w:t>
      </w:r>
      <w:proofErr w:type="gramStart"/>
      <w:r w:rsidR="00143DC7" w:rsidRPr="00143DC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43DC7" w:rsidRPr="00143DC7">
        <w:rPr>
          <w:rFonts w:ascii="Times New Roman" w:hAnsi="Times New Roman" w:cs="Times New Roman"/>
          <w:sz w:val="28"/>
          <w:szCs w:val="28"/>
        </w:rPr>
        <w:t>. Подведение итогов работы учебной гр</w:t>
      </w:r>
      <w:r w:rsidR="00C21BF1">
        <w:rPr>
          <w:rFonts w:ascii="Times New Roman" w:hAnsi="Times New Roman" w:cs="Times New Roman"/>
          <w:sz w:val="28"/>
          <w:szCs w:val="28"/>
        </w:rPr>
        <w:t>уппы.</w:t>
      </w:r>
      <w:r w:rsidR="006407F7">
        <w:rPr>
          <w:rFonts w:ascii="Times New Roman" w:hAnsi="Times New Roman" w:cs="Times New Roman"/>
          <w:sz w:val="28"/>
          <w:szCs w:val="28"/>
        </w:rPr>
        <w:t xml:space="preserve"> Игровая программа «Зеленая волна».</w:t>
      </w:r>
    </w:p>
    <w:p w:rsidR="00C560DC" w:rsidRPr="000A02B6" w:rsidRDefault="00C560DC" w:rsidP="00F60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2B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0CB0" w:rsidRPr="00D84E23" w:rsidRDefault="00F80CB0" w:rsidP="000537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84E23">
        <w:rPr>
          <w:rFonts w:ascii="Times New Roman" w:hAnsi="Times New Roman" w:cs="Times New Roman"/>
          <w:sz w:val="32"/>
          <w:szCs w:val="32"/>
          <w:lang w:val="en-US"/>
        </w:rPr>
        <w:lastRenderedPageBreak/>
        <w:t>V</w:t>
      </w:r>
      <w:r w:rsidRPr="00D84E23">
        <w:rPr>
          <w:rFonts w:ascii="Times New Roman" w:hAnsi="Times New Roman" w:cs="Times New Roman"/>
          <w:sz w:val="32"/>
          <w:szCs w:val="32"/>
        </w:rPr>
        <w:t>. Требования к уровню образованности обучающихся (выпускников)</w:t>
      </w:r>
    </w:p>
    <w:p w:rsidR="00F80CB0" w:rsidRDefault="00F80CB0" w:rsidP="00F60D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CB0" w:rsidRPr="00762A90" w:rsidRDefault="00F80CB0" w:rsidP="00F60DD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0F3">
        <w:rPr>
          <w:rFonts w:ascii="Times New Roman" w:hAnsi="Times New Roman" w:cs="Times New Roman"/>
          <w:sz w:val="28"/>
          <w:szCs w:val="28"/>
        </w:rPr>
        <w:t>Обучающиеся</w:t>
      </w:r>
      <w:r w:rsidR="008B50F3" w:rsidRPr="008B50F3">
        <w:rPr>
          <w:rFonts w:ascii="Times New Roman" w:hAnsi="Times New Roman" w:cs="Times New Roman"/>
          <w:sz w:val="28"/>
          <w:szCs w:val="28"/>
        </w:rPr>
        <w:t xml:space="preserve">, прошедшие курс обучения, </w:t>
      </w:r>
      <w:r w:rsidRPr="008B50F3">
        <w:rPr>
          <w:rFonts w:ascii="Times New Roman" w:hAnsi="Times New Roman" w:cs="Times New Roman"/>
          <w:sz w:val="28"/>
          <w:szCs w:val="28"/>
        </w:rPr>
        <w:t xml:space="preserve"> </w:t>
      </w:r>
      <w:r w:rsidRPr="00762A90">
        <w:rPr>
          <w:rFonts w:ascii="Times New Roman" w:hAnsi="Times New Roman" w:cs="Times New Roman"/>
          <w:i/>
          <w:sz w:val="28"/>
          <w:szCs w:val="28"/>
        </w:rPr>
        <w:t>должны знать:</w:t>
      </w:r>
    </w:p>
    <w:p w:rsidR="00F80CB0" w:rsidRDefault="00F80CB0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B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права и обязанности участников дорожного движения</w:t>
      </w:r>
      <w:r w:rsidR="00C21BF1"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80CB0">
        <w:rPr>
          <w:rFonts w:ascii="Times New Roman" w:hAnsi="Times New Roman" w:cs="Times New Roman"/>
          <w:sz w:val="28"/>
          <w:szCs w:val="28"/>
        </w:rPr>
        <w:t>ормы поведения в ситуациях создающих угрозу жизнедеятельности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80CB0">
        <w:rPr>
          <w:rFonts w:ascii="Times New Roman" w:hAnsi="Times New Roman" w:cs="Times New Roman"/>
          <w:sz w:val="28"/>
          <w:szCs w:val="28"/>
        </w:rPr>
        <w:t>сновные понятия и термины ПДД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80CB0">
        <w:rPr>
          <w:rFonts w:ascii="Times New Roman" w:hAnsi="Times New Roman" w:cs="Times New Roman"/>
          <w:sz w:val="28"/>
          <w:szCs w:val="28"/>
        </w:rPr>
        <w:t>азвания дорожных знаков, их применение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80CB0">
        <w:rPr>
          <w:rFonts w:ascii="Times New Roman" w:hAnsi="Times New Roman" w:cs="Times New Roman"/>
          <w:sz w:val="28"/>
          <w:szCs w:val="28"/>
        </w:rPr>
        <w:t>иды дорожной разметки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80CB0">
        <w:rPr>
          <w:rFonts w:ascii="Times New Roman" w:hAnsi="Times New Roman" w:cs="Times New Roman"/>
          <w:sz w:val="28"/>
          <w:szCs w:val="28"/>
        </w:rPr>
        <w:t>игналы светофора, регулировщика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80CB0">
        <w:rPr>
          <w:rFonts w:ascii="Times New Roman" w:hAnsi="Times New Roman" w:cs="Times New Roman"/>
          <w:sz w:val="28"/>
          <w:szCs w:val="28"/>
        </w:rPr>
        <w:t>иды перекрестков и пешеходных переходов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80CB0">
        <w:rPr>
          <w:rFonts w:ascii="Times New Roman" w:hAnsi="Times New Roman" w:cs="Times New Roman"/>
          <w:sz w:val="28"/>
          <w:szCs w:val="28"/>
        </w:rPr>
        <w:t>акономерности возникновения и степень опасности типичных дорожных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80CB0">
        <w:rPr>
          <w:rFonts w:ascii="Times New Roman" w:hAnsi="Times New Roman" w:cs="Times New Roman"/>
          <w:sz w:val="28"/>
          <w:szCs w:val="28"/>
        </w:rPr>
        <w:t>равила перехода улиц и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80CB0">
        <w:rPr>
          <w:rFonts w:ascii="Times New Roman" w:hAnsi="Times New Roman" w:cs="Times New Roman"/>
          <w:sz w:val="28"/>
          <w:szCs w:val="28"/>
        </w:rPr>
        <w:t>ричины возникновения ДТП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CB0" w:rsidRPr="00762A90" w:rsidRDefault="00F80CB0" w:rsidP="00F60DD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0F3">
        <w:rPr>
          <w:rFonts w:ascii="Times New Roman" w:hAnsi="Times New Roman" w:cs="Times New Roman"/>
          <w:sz w:val="28"/>
          <w:szCs w:val="28"/>
        </w:rPr>
        <w:t>Обучающиеся</w:t>
      </w:r>
      <w:r w:rsidR="008B50F3" w:rsidRPr="008B50F3">
        <w:rPr>
          <w:rFonts w:ascii="Times New Roman" w:hAnsi="Times New Roman" w:cs="Times New Roman"/>
          <w:sz w:val="28"/>
          <w:szCs w:val="28"/>
        </w:rPr>
        <w:t xml:space="preserve">, прошедшие курс обучения,  </w:t>
      </w:r>
      <w:r w:rsidRPr="00762A90">
        <w:rPr>
          <w:rFonts w:ascii="Times New Roman" w:hAnsi="Times New Roman" w:cs="Times New Roman"/>
          <w:i/>
          <w:sz w:val="28"/>
          <w:szCs w:val="28"/>
        </w:rPr>
        <w:t>должны уметь: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80CB0">
        <w:rPr>
          <w:rFonts w:ascii="Times New Roman" w:hAnsi="Times New Roman" w:cs="Times New Roman"/>
          <w:sz w:val="28"/>
          <w:szCs w:val="28"/>
        </w:rPr>
        <w:t>рогнозировать и анализировать дорожно-транспортные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80CB0">
        <w:rPr>
          <w:rFonts w:ascii="Times New Roman" w:hAnsi="Times New Roman" w:cs="Times New Roman"/>
          <w:sz w:val="28"/>
          <w:szCs w:val="28"/>
        </w:rPr>
        <w:t>облюдать нормы и правила поведения в экстремальных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80CB0">
        <w:rPr>
          <w:rFonts w:ascii="Times New Roman" w:hAnsi="Times New Roman" w:cs="Times New Roman"/>
          <w:sz w:val="28"/>
          <w:szCs w:val="28"/>
        </w:rPr>
        <w:t>писывать процесс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80CB0">
        <w:rPr>
          <w:rFonts w:ascii="Times New Roman" w:hAnsi="Times New Roman" w:cs="Times New Roman"/>
          <w:sz w:val="28"/>
          <w:szCs w:val="28"/>
        </w:rPr>
        <w:t>лассифицировать дорожные знаки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80CB0">
        <w:rPr>
          <w:rFonts w:ascii="Times New Roman" w:hAnsi="Times New Roman" w:cs="Times New Roman"/>
          <w:sz w:val="28"/>
          <w:szCs w:val="28"/>
        </w:rPr>
        <w:t>аблюдать за дорожным движением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80CB0">
        <w:rPr>
          <w:rFonts w:ascii="Times New Roman" w:hAnsi="Times New Roman" w:cs="Times New Roman"/>
          <w:sz w:val="28"/>
          <w:szCs w:val="28"/>
        </w:rPr>
        <w:t>ыделять наиболее опасные действия участников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80CB0">
        <w:rPr>
          <w:rFonts w:ascii="Times New Roman" w:hAnsi="Times New Roman" w:cs="Times New Roman"/>
          <w:sz w:val="28"/>
          <w:szCs w:val="28"/>
        </w:rPr>
        <w:t>редвидеть возможность экстремальной дорожной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80CB0">
        <w:rPr>
          <w:rFonts w:ascii="Times New Roman" w:hAnsi="Times New Roman" w:cs="Times New Roman"/>
          <w:sz w:val="28"/>
          <w:szCs w:val="28"/>
        </w:rPr>
        <w:t>облюдать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CB0" w:rsidRDefault="00C21BF1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80CB0">
        <w:rPr>
          <w:rFonts w:ascii="Times New Roman" w:hAnsi="Times New Roman" w:cs="Times New Roman"/>
          <w:sz w:val="28"/>
          <w:szCs w:val="28"/>
        </w:rPr>
        <w:t>спользовать различные источники информации по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CB0" w:rsidRDefault="00F80CB0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CB0" w:rsidRDefault="00F80CB0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0DC" w:rsidRPr="000A02B6" w:rsidRDefault="00C560DC" w:rsidP="00F60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2B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0CB0" w:rsidRPr="00D8764A" w:rsidRDefault="00F80CB0" w:rsidP="00D8764A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8764A">
        <w:rPr>
          <w:rFonts w:ascii="Times New Roman" w:hAnsi="Times New Roman" w:cs="Times New Roman"/>
          <w:sz w:val="32"/>
          <w:szCs w:val="32"/>
          <w:lang w:val="en-US"/>
        </w:rPr>
        <w:lastRenderedPageBreak/>
        <w:t>VI</w:t>
      </w:r>
      <w:r w:rsidRPr="00D8764A">
        <w:rPr>
          <w:rFonts w:ascii="Times New Roman" w:hAnsi="Times New Roman" w:cs="Times New Roman"/>
          <w:sz w:val="32"/>
          <w:szCs w:val="32"/>
        </w:rPr>
        <w:t>. Учебно-методическое обеспечение</w:t>
      </w:r>
    </w:p>
    <w:p w:rsidR="00F80CB0" w:rsidRDefault="00F80CB0" w:rsidP="00F60D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CB0" w:rsidRPr="00905241" w:rsidRDefault="00F80CB0" w:rsidP="00F60D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241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F80CB0" w:rsidRDefault="00F80CB0" w:rsidP="00F60D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светофора – 2 шт.</w:t>
      </w:r>
    </w:p>
    <w:p w:rsidR="00F80CB0" w:rsidRDefault="00F80CB0" w:rsidP="00F60D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напольного учебно-тренировочного перекрестка – 1 шт.</w:t>
      </w:r>
    </w:p>
    <w:p w:rsidR="00F80CB0" w:rsidRDefault="00F80CB0" w:rsidP="00F60D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настольный перекресток – 1 шт.</w:t>
      </w:r>
    </w:p>
    <w:p w:rsidR="00F80CB0" w:rsidRDefault="00F80CB0" w:rsidP="00F60D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дорожные знаки – комплект</w:t>
      </w:r>
    </w:p>
    <w:p w:rsidR="00F80CB0" w:rsidRDefault="00F80CB0" w:rsidP="00F60D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жезл регулировщика – 1 шт.</w:t>
      </w:r>
    </w:p>
    <w:p w:rsidR="00F80CB0" w:rsidRDefault="00F80CB0" w:rsidP="00F60D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магнитная доска (модель микрорайона населенного пункта) – 1 шт.</w:t>
      </w:r>
    </w:p>
    <w:p w:rsidR="00F80CB0" w:rsidRPr="00905241" w:rsidRDefault="00F80CB0" w:rsidP="00F60DD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241">
        <w:rPr>
          <w:rFonts w:ascii="Times New Roman" w:hAnsi="Times New Roman" w:cs="Times New Roman"/>
          <w:i/>
          <w:sz w:val="28"/>
          <w:szCs w:val="28"/>
        </w:rPr>
        <w:t>2. Учебно-наглядн</w:t>
      </w:r>
      <w:r w:rsidR="00905241">
        <w:rPr>
          <w:rFonts w:ascii="Times New Roman" w:hAnsi="Times New Roman" w:cs="Times New Roman"/>
          <w:i/>
          <w:sz w:val="28"/>
          <w:szCs w:val="28"/>
        </w:rPr>
        <w:t>ые</w:t>
      </w:r>
      <w:r w:rsidRPr="00905241">
        <w:rPr>
          <w:rFonts w:ascii="Times New Roman" w:hAnsi="Times New Roman" w:cs="Times New Roman"/>
          <w:i/>
          <w:sz w:val="28"/>
          <w:szCs w:val="28"/>
        </w:rPr>
        <w:t xml:space="preserve"> пособи</w:t>
      </w:r>
      <w:r w:rsidR="00905241">
        <w:rPr>
          <w:rFonts w:ascii="Times New Roman" w:hAnsi="Times New Roman" w:cs="Times New Roman"/>
          <w:i/>
          <w:sz w:val="28"/>
          <w:szCs w:val="28"/>
        </w:rPr>
        <w:t>я</w:t>
      </w:r>
      <w:r w:rsidRPr="00905241">
        <w:rPr>
          <w:rFonts w:ascii="Times New Roman" w:hAnsi="Times New Roman" w:cs="Times New Roman"/>
          <w:i/>
          <w:sz w:val="28"/>
          <w:szCs w:val="28"/>
        </w:rPr>
        <w:t>:</w:t>
      </w:r>
    </w:p>
    <w:p w:rsidR="00F80CB0" w:rsidRDefault="00F80CB0" w:rsidP="00F60D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плакатов по ПДД</w:t>
      </w:r>
    </w:p>
    <w:p w:rsidR="00F80CB0" w:rsidRDefault="00F80CB0" w:rsidP="00F60D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 по безопасности дорожного движения</w:t>
      </w:r>
    </w:p>
    <w:p w:rsidR="00F80CB0" w:rsidRDefault="00F80CB0" w:rsidP="00F60D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демонстрационный материал</w:t>
      </w:r>
    </w:p>
    <w:p w:rsidR="00F80CB0" w:rsidRDefault="00F80CB0" w:rsidP="00F60D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раздаточный материал</w:t>
      </w:r>
    </w:p>
    <w:p w:rsidR="00F80CB0" w:rsidRDefault="00F80CB0" w:rsidP="00F60D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учебно-методических пособий для педагога и обучающихся</w:t>
      </w:r>
    </w:p>
    <w:p w:rsidR="00C21BF1" w:rsidRDefault="00C21BF1" w:rsidP="00F60DD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таблицы</w:t>
      </w:r>
    </w:p>
    <w:p w:rsidR="00F80CB0" w:rsidRDefault="00F80CB0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41">
        <w:rPr>
          <w:rFonts w:ascii="Times New Roman" w:hAnsi="Times New Roman" w:cs="Times New Roman"/>
          <w:i/>
          <w:sz w:val="28"/>
          <w:szCs w:val="28"/>
        </w:rPr>
        <w:t xml:space="preserve">3. Технические средства обучения: </w:t>
      </w:r>
      <w:proofErr w:type="spellStart"/>
      <w:r w:rsidR="00C560D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C560DC">
        <w:rPr>
          <w:rFonts w:ascii="Times New Roman" w:hAnsi="Times New Roman" w:cs="Times New Roman"/>
          <w:sz w:val="28"/>
          <w:szCs w:val="28"/>
        </w:rPr>
        <w:t xml:space="preserve"> проектор, компьютер, светофор, экран, магнитная доска.</w:t>
      </w:r>
    </w:p>
    <w:p w:rsidR="00C560DC" w:rsidRPr="00905241" w:rsidRDefault="00C560DC" w:rsidP="00F60DD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241">
        <w:rPr>
          <w:rFonts w:ascii="Times New Roman" w:hAnsi="Times New Roman" w:cs="Times New Roman"/>
          <w:i/>
          <w:sz w:val="28"/>
          <w:szCs w:val="28"/>
        </w:rPr>
        <w:t>4. Информационные и обучающие стенды по ПДД</w:t>
      </w:r>
    </w:p>
    <w:p w:rsidR="00C560DC" w:rsidRDefault="00C560DC" w:rsidP="00F6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241">
        <w:rPr>
          <w:rFonts w:ascii="Times New Roman" w:hAnsi="Times New Roman" w:cs="Times New Roman"/>
          <w:i/>
          <w:sz w:val="28"/>
          <w:szCs w:val="28"/>
        </w:rPr>
        <w:t>5. Канцелярские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(фломастеры, цветные карандаши, ножницы, скотч)</w:t>
      </w:r>
    </w:p>
    <w:p w:rsidR="00905241" w:rsidRDefault="00C560DC" w:rsidP="00F60D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241">
        <w:rPr>
          <w:rFonts w:ascii="Times New Roman" w:hAnsi="Times New Roman" w:cs="Times New Roman"/>
          <w:i/>
          <w:sz w:val="28"/>
          <w:szCs w:val="28"/>
        </w:rPr>
        <w:t>6. Инструкции</w:t>
      </w:r>
      <w:r w:rsidR="00905241">
        <w:rPr>
          <w:rFonts w:ascii="Times New Roman" w:hAnsi="Times New Roman" w:cs="Times New Roman"/>
          <w:i/>
          <w:sz w:val="28"/>
          <w:szCs w:val="28"/>
        </w:rPr>
        <w:t>:</w:t>
      </w:r>
    </w:p>
    <w:p w:rsidR="00905241" w:rsidRDefault="00905241" w:rsidP="00F6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0DC">
        <w:rPr>
          <w:rFonts w:ascii="Times New Roman" w:hAnsi="Times New Roman" w:cs="Times New Roman"/>
          <w:sz w:val="28"/>
          <w:szCs w:val="28"/>
        </w:rPr>
        <w:t>по</w:t>
      </w:r>
      <w:r w:rsidR="006B1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="006B1A9C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1A9C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241" w:rsidRDefault="00905241" w:rsidP="00F6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0D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="00C560DC">
        <w:rPr>
          <w:rFonts w:ascii="Times New Roman" w:hAnsi="Times New Roman" w:cs="Times New Roman"/>
          <w:sz w:val="28"/>
          <w:szCs w:val="28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241" w:rsidRDefault="00905241" w:rsidP="00F6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0D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правилам дорожного движения;</w:t>
      </w:r>
    </w:p>
    <w:p w:rsidR="00C560DC" w:rsidRDefault="00905241" w:rsidP="00F6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6459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правилам </w:t>
      </w:r>
      <w:proofErr w:type="spellStart"/>
      <w:r w:rsidR="00A64594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A64594">
        <w:rPr>
          <w:rFonts w:ascii="Times New Roman" w:hAnsi="Times New Roman" w:cs="Times New Roman"/>
          <w:sz w:val="28"/>
          <w:szCs w:val="28"/>
        </w:rPr>
        <w:t>.</w:t>
      </w:r>
    </w:p>
    <w:p w:rsidR="00C560DC" w:rsidRDefault="00C560DC" w:rsidP="00F6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60DC" w:rsidRDefault="00C560DC" w:rsidP="00F60D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0DC" w:rsidRPr="00013FA0" w:rsidRDefault="00C560DC" w:rsidP="00013F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13FA0">
        <w:rPr>
          <w:rFonts w:ascii="Times New Roman" w:hAnsi="Times New Roman" w:cs="Times New Roman"/>
          <w:sz w:val="32"/>
          <w:szCs w:val="32"/>
          <w:lang w:val="en-US"/>
        </w:rPr>
        <w:lastRenderedPageBreak/>
        <w:t>VII</w:t>
      </w:r>
      <w:r w:rsidRPr="00013FA0">
        <w:rPr>
          <w:rFonts w:ascii="Times New Roman" w:hAnsi="Times New Roman" w:cs="Times New Roman"/>
          <w:sz w:val="32"/>
          <w:szCs w:val="32"/>
        </w:rPr>
        <w:t>. Список литературы</w:t>
      </w:r>
    </w:p>
    <w:p w:rsidR="00C560DC" w:rsidRPr="00013FA0" w:rsidRDefault="00C560DC" w:rsidP="00013FA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0DC" w:rsidRDefault="00C560DC" w:rsidP="00F60D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Белкина А.С. Педагогика детства: Основы возрастной педагогики – Екатеринбург: Сократ, 1995</w:t>
      </w:r>
    </w:p>
    <w:p w:rsidR="00C560DC" w:rsidRDefault="00C560DC" w:rsidP="00F60D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Лукина Н.П.,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Учимся думать о себе и о других, Изд. – 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СПб: «Специальная литература», 1997</w:t>
      </w:r>
    </w:p>
    <w:p w:rsidR="00C560DC" w:rsidRDefault="00C560DC" w:rsidP="00F60D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материалы по ситуационному обучению учащихся ПДД. – УГИБДДУВД Свердловской области, 2008 </w:t>
      </w:r>
    </w:p>
    <w:p w:rsidR="00C560DC" w:rsidRDefault="00C560DC" w:rsidP="00F60D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безопасности движения с учащимися.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Яковлева Е.Г. – УГИБДДУВД Свердловской области, 2007</w:t>
      </w:r>
    </w:p>
    <w:p w:rsidR="00C560DC" w:rsidRDefault="00C560DC" w:rsidP="00F60D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Комплект плакатов по ситуационному обучению детей безопасности движения – ТОО «Балчуг» Екатеринбург, 2000</w:t>
      </w:r>
    </w:p>
    <w:p w:rsidR="00C560DC" w:rsidRDefault="00C560DC" w:rsidP="00F60D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ПДД РФ,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Москва, 2014</w:t>
      </w:r>
    </w:p>
    <w:p w:rsidR="00C560DC" w:rsidRDefault="00C560DC" w:rsidP="00F60D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Светофор. Жарова – М: из-во Детская литература, 1991</w:t>
      </w:r>
    </w:p>
    <w:p w:rsidR="00C560DC" w:rsidRDefault="004B1A85" w:rsidP="00F60D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Учимся быть пешеходом</w:t>
      </w:r>
    </w:p>
    <w:p w:rsidR="004B1A85" w:rsidRDefault="004B1A85" w:rsidP="00F60D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 – СПб: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1997</w:t>
      </w:r>
    </w:p>
    <w:p w:rsidR="004B1A85" w:rsidRDefault="004B1A85" w:rsidP="00F60D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по ПДД, ЗАО «Калан», Екатеринбург, 2000</w:t>
      </w:r>
    </w:p>
    <w:p w:rsidR="00CB54D6" w:rsidRDefault="004B1A85" w:rsidP="00CB54D6">
      <w:pPr>
        <w:pStyle w:val="a4"/>
        <w:tabs>
          <w:tab w:val="num" w:pos="720"/>
        </w:tabs>
        <w:rPr>
          <w:i/>
        </w:rPr>
      </w:pPr>
      <w:r>
        <w:t xml:space="preserve">Экзаменационные билеты категории «А» </w:t>
      </w:r>
      <w:r w:rsidR="006407F7">
        <w:t>«В» Москва, Рецепт-холдинг, 2015</w:t>
      </w:r>
      <w:r w:rsidR="00CB54D6" w:rsidRPr="00CB54D6">
        <w:rPr>
          <w:i/>
        </w:rPr>
        <w:t xml:space="preserve"> </w:t>
      </w:r>
      <w:r w:rsidR="00CB54D6">
        <w:rPr>
          <w:i/>
        </w:rPr>
        <w:t>Нормативные документы:</w:t>
      </w:r>
    </w:p>
    <w:p w:rsidR="00CB54D6" w:rsidRPr="00A728D3" w:rsidRDefault="00CB54D6" w:rsidP="00CB54D6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8D3">
        <w:rPr>
          <w:rFonts w:ascii="Times New Roman" w:hAnsi="Times New Roman" w:cs="Times New Roman"/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CB54D6" w:rsidRPr="00A728D3" w:rsidRDefault="00CB54D6" w:rsidP="00CB54D6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8D3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  <w:proofErr w:type="gramEnd"/>
    </w:p>
    <w:p w:rsidR="00CB54D6" w:rsidRPr="00A728D3" w:rsidRDefault="00CB54D6" w:rsidP="00CB54D6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8D3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</w:t>
      </w:r>
      <w:proofErr w:type="spellStart"/>
      <w:r w:rsidRPr="00A728D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728D3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A728D3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A728D3">
        <w:rPr>
          <w:rFonts w:ascii="Times New Roman" w:hAnsi="Times New Roman" w:cs="Times New Roman"/>
          <w:sz w:val="28"/>
          <w:szCs w:val="28"/>
        </w:rPr>
        <w:t>».</w:t>
      </w:r>
    </w:p>
    <w:p w:rsidR="00CB54D6" w:rsidRPr="00A728D3" w:rsidRDefault="00CB54D6" w:rsidP="00CB54D6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8D3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B54D6" w:rsidRPr="00A728D3" w:rsidRDefault="00CB54D6" w:rsidP="00CB54D6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8D3">
        <w:rPr>
          <w:rFonts w:ascii="Times New Roman" w:hAnsi="Times New Roman" w:cs="Times New Roman"/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CB54D6" w:rsidRPr="00A728D3" w:rsidRDefault="00CB54D6" w:rsidP="00CB54D6">
      <w:pPr>
        <w:pStyle w:val="a4"/>
        <w:tabs>
          <w:tab w:val="num" w:pos="720"/>
        </w:tabs>
        <w:ind w:left="142"/>
      </w:pPr>
    </w:p>
    <w:p w:rsidR="00CB54D6" w:rsidRPr="00A728D3" w:rsidRDefault="00CB54D6" w:rsidP="00CB54D6">
      <w:pPr>
        <w:pStyle w:val="a4"/>
        <w:tabs>
          <w:tab w:val="num" w:pos="720"/>
        </w:tabs>
        <w:ind w:left="142"/>
      </w:pPr>
    </w:p>
    <w:p w:rsidR="004B1A85" w:rsidRDefault="004B1A85" w:rsidP="00CB54D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7F7" w:rsidRDefault="006407F7" w:rsidP="00CB54D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1A85" w:rsidRDefault="004B1A85" w:rsidP="00CB5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A85" w:rsidRDefault="004B1A85" w:rsidP="00CB5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A85" w:rsidRPr="00AE6C59" w:rsidRDefault="004B1A85" w:rsidP="00AE6C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E6C59">
        <w:rPr>
          <w:rFonts w:ascii="Times New Roman" w:hAnsi="Times New Roman" w:cs="Times New Roman"/>
          <w:sz w:val="32"/>
          <w:szCs w:val="32"/>
          <w:lang w:val="en-US"/>
        </w:rPr>
        <w:lastRenderedPageBreak/>
        <w:t>VIII</w:t>
      </w:r>
      <w:r w:rsidRPr="00AE6C59">
        <w:rPr>
          <w:rFonts w:ascii="Times New Roman" w:hAnsi="Times New Roman" w:cs="Times New Roman"/>
          <w:sz w:val="32"/>
          <w:szCs w:val="32"/>
        </w:rPr>
        <w:t xml:space="preserve"> Сведения об авторе</w:t>
      </w:r>
    </w:p>
    <w:p w:rsidR="004B1A85" w:rsidRPr="00AE6C59" w:rsidRDefault="004B1A85" w:rsidP="00AE6C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A85" w:rsidRDefault="004B1A85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Пахуто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Игоревич</w:t>
      </w:r>
    </w:p>
    <w:p w:rsidR="004B1A85" w:rsidRDefault="004B1A85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ab/>
        <w:t>Му</w:t>
      </w:r>
      <w:r w:rsidR="006407F7">
        <w:rPr>
          <w:rFonts w:ascii="Times New Roman" w:hAnsi="Times New Roman" w:cs="Times New Roman"/>
          <w:sz w:val="28"/>
          <w:szCs w:val="28"/>
        </w:rPr>
        <w:t>ниципальное автономное</w:t>
      </w:r>
    </w:p>
    <w:p w:rsidR="004B1A85" w:rsidRDefault="004B1A85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</w:t>
      </w:r>
      <w:r w:rsidR="006407F7">
        <w:rPr>
          <w:rFonts w:ascii="Times New Roman" w:hAnsi="Times New Roman" w:cs="Times New Roman"/>
          <w:sz w:val="28"/>
          <w:szCs w:val="28"/>
        </w:rPr>
        <w:t xml:space="preserve">ие дополнительного образования </w:t>
      </w:r>
    </w:p>
    <w:p w:rsidR="004B1A85" w:rsidRDefault="004B1A85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07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Дворец творчества</w:t>
      </w:r>
      <w:r w:rsidR="006407F7">
        <w:rPr>
          <w:rFonts w:ascii="Times New Roman" w:hAnsi="Times New Roman" w:cs="Times New Roman"/>
          <w:sz w:val="28"/>
          <w:szCs w:val="28"/>
        </w:rPr>
        <w:t>»</w:t>
      </w:r>
    </w:p>
    <w:p w:rsidR="004B1A85" w:rsidRDefault="004B1A85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Адрес: Свердловская область, г. Красноуфимск, </w:t>
      </w:r>
    </w:p>
    <w:p w:rsidR="004B1A85" w:rsidRDefault="004B1A85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07F7">
        <w:rPr>
          <w:rFonts w:ascii="Times New Roman" w:hAnsi="Times New Roman" w:cs="Times New Roman"/>
          <w:sz w:val="28"/>
          <w:szCs w:val="28"/>
        </w:rPr>
        <w:t xml:space="preserve">ул. Интернациональная 105 / </w:t>
      </w:r>
      <w:r>
        <w:rPr>
          <w:rFonts w:ascii="Times New Roman" w:hAnsi="Times New Roman" w:cs="Times New Roman"/>
          <w:sz w:val="28"/>
          <w:szCs w:val="28"/>
        </w:rPr>
        <w:t>ул. Советская 17</w:t>
      </w:r>
    </w:p>
    <w:p w:rsidR="004B1A85" w:rsidRDefault="004B1A85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ab/>
        <w:t>Педагог дополнительного образования</w:t>
      </w:r>
    </w:p>
    <w:p w:rsidR="004B1A85" w:rsidRDefault="004B1A85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УЛТИ, инженер-механик</w:t>
      </w:r>
    </w:p>
    <w:p w:rsidR="004B1A85" w:rsidRDefault="004B1A85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Специальность «Автомобили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автомобильное</w:t>
      </w:r>
      <w:proofErr w:type="gramEnd"/>
    </w:p>
    <w:p w:rsidR="004B1A85" w:rsidRDefault="004B1A85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хозяйство»</w:t>
      </w:r>
    </w:p>
    <w:p w:rsidR="004B1A85" w:rsidRDefault="004B1A85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  <w:r w:rsidR="00F904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ервая</w:t>
      </w:r>
      <w:r w:rsidR="00F90437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4B1A85" w:rsidRDefault="004B1A85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>
        <w:rPr>
          <w:rFonts w:ascii="Times New Roman" w:hAnsi="Times New Roman" w:cs="Times New Roman"/>
          <w:sz w:val="28"/>
          <w:szCs w:val="28"/>
        </w:rPr>
        <w:tab/>
        <w:t>23 года</w:t>
      </w:r>
    </w:p>
    <w:p w:rsidR="004B1A85" w:rsidRDefault="004B1A85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ab/>
      </w:r>
      <w:r w:rsidR="00DA33B4">
        <w:rPr>
          <w:rFonts w:ascii="Times New Roman" w:hAnsi="Times New Roman" w:cs="Times New Roman"/>
          <w:sz w:val="28"/>
          <w:szCs w:val="28"/>
        </w:rPr>
        <w:t xml:space="preserve">834394 </w:t>
      </w:r>
      <w:r>
        <w:rPr>
          <w:rFonts w:ascii="Times New Roman" w:hAnsi="Times New Roman" w:cs="Times New Roman"/>
          <w:sz w:val="28"/>
          <w:szCs w:val="28"/>
        </w:rPr>
        <w:t>2-26-96 (директор)</w:t>
      </w:r>
    </w:p>
    <w:p w:rsidR="004B1A85" w:rsidRDefault="004B1A85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3B4">
        <w:rPr>
          <w:rFonts w:ascii="Times New Roman" w:hAnsi="Times New Roman" w:cs="Times New Roman"/>
          <w:sz w:val="28"/>
          <w:szCs w:val="28"/>
        </w:rPr>
        <w:t xml:space="preserve">834394 </w:t>
      </w:r>
      <w:r>
        <w:rPr>
          <w:rFonts w:ascii="Times New Roman" w:hAnsi="Times New Roman" w:cs="Times New Roman"/>
          <w:sz w:val="28"/>
          <w:szCs w:val="28"/>
        </w:rPr>
        <w:t>2-00-90 (методкабинет)</w:t>
      </w:r>
    </w:p>
    <w:p w:rsidR="004B1A85" w:rsidRDefault="004B1A85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AF1" w:rsidRDefault="00243AF1" w:rsidP="00F60D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1A85" w:rsidRPr="00415EF0" w:rsidRDefault="00243AF1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EF0">
        <w:rPr>
          <w:rFonts w:ascii="Times New Roman" w:hAnsi="Times New Roman" w:cs="Times New Roman"/>
          <w:sz w:val="28"/>
          <w:szCs w:val="28"/>
          <w:lang w:val="en-US"/>
        </w:rPr>
        <w:lastRenderedPageBreak/>
        <w:t>IX</w:t>
      </w:r>
      <w:r w:rsidRPr="00415EF0">
        <w:rPr>
          <w:rFonts w:ascii="Times New Roman" w:hAnsi="Times New Roman" w:cs="Times New Roman"/>
          <w:sz w:val="28"/>
          <w:szCs w:val="28"/>
        </w:rPr>
        <w:t>. Аннотация</w:t>
      </w:r>
    </w:p>
    <w:p w:rsidR="00243AF1" w:rsidRPr="00415EF0" w:rsidRDefault="00243AF1" w:rsidP="00F60DD3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59A8" w:rsidRDefault="00415EF0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594">
        <w:rPr>
          <w:rFonts w:ascii="Times New Roman" w:hAnsi="Times New Roman" w:cs="Times New Roman"/>
          <w:sz w:val="28"/>
          <w:szCs w:val="28"/>
        </w:rPr>
        <w:t>Дополнительная общеразвивающая п</w:t>
      </w:r>
      <w:r>
        <w:rPr>
          <w:rFonts w:ascii="Times New Roman" w:hAnsi="Times New Roman" w:cs="Times New Roman"/>
          <w:sz w:val="28"/>
          <w:szCs w:val="28"/>
        </w:rPr>
        <w:t>рограмма «</w:t>
      </w:r>
      <w:r w:rsidR="006407F7">
        <w:rPr>
          <w:rFonts w:ascii="Times New Roman" w:hAnsi="Times New Roman" w:cs="Times New Roman"/>
          <w:sz w:val="28"/>
          <w:szCs w:val="28"/>
        </w:rPr>
        <w:t>Зеленый огонек</w:t>
      </w:r>
      <w:r w:rsidR="00243AF1">
        <w:rPr>
          <w:rFonts w:ascii="Times New Roman" w:hAnsi="Times New Roman" w:cs="Times New Roman"/>
          <w:sz w:val="28"/>
          <w:szCs w:val="28"/>
        </w:rPr>
        <w:t xml:space="preserve">» реализуется </w:t>
      </w:r>
      <w:r w:rsidR="00A64594">
        <w:rPr>
          <w:rFonts w:ascii="Times New Roman" w:hAnsi="Times New Roman" w:cs="Times New Roman"/>
          <w:sz w:val="28"/>
          <w:szCs w:val="28"/>
        </w:rPr>
        <w:t xml:space="preserve">в МАУДО «Дворец творчества» в технической направленности, </w:t>
      </w:r>
      <w:r>
        <w:rPr>
          <w:rFonts w:ascii="Times New Roman" w:hAnsi="Times New Roman" w:cs="Times New Roman"/>
          <w:sz w:val="28"/>
          <w:szCs w:val="28"/>
        </w:rPr>
        <w:t xml:space="preserve">рассчитана </w:t>
      </w:r>
      <w:r w:rsidR="000C6716">
        <w:rPr>
          <w:rFonts w:ascii="Times New Roman" w:hAnsi="Times New Roman" w:cs="Times New Roman"/>
          <w:sz w:val="28"/>
          <w:szCs w:val="28"/>
        </w:rPr>
        <w:t xml:space="preserve">на 1 год обучения для </w:t>
      </w:r>
      <w:r>
        <w:rPr>
          <w:rFonts w:ascii="Times New Roman" w:hAnsi="Times New Roman" w:cs="Times New Roman"/>
          <w:sz w:val="28"/>
          <w:szCs w:val="28"/>
        </w:rPr>
        <w:t xml:space="preserve"> детей 10-14 лет</w:t>
      </w:r>
      <w:r w:rsidR="000C6716">
        <w:rPr>
          <w:rFonts w:ascii="Times New Roman" w:hAnsi="Times New Roman" w:cs="Times New Roman"/>
          <w:sz w:val="28"/>
          <w:szCs w:val="28"/>
        </w:rPr>
        <w:t>.</w:t>
      </w:r>
    </w:p>
    <w:p w:rsidR="00243AF1" w:rsidRDefault="00CA59A8" w:rsidP="00F6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F0C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у обучающихся мотивации на безопасное поведение на улицах и дорогах, необходимое для предвидения, прогнозирования и устранения опасных дорожных ситуаций. </w:t>
      </w:r>
    </w:p>
    <w:p w:rsidR="00CA59A8" w:rsidRDefault="00243AF1" w:rsidP="00F60D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9A8" w:rsidRPr="00533F0C">
        <w:rPr>
          <w:rFonts w:ascii="Times New Roman" w:hAnsi="Times New Roman" w:cs="Times New Roman"/>
          <w:i/>
          <w:sz w:val="28"/>
          <w:szCs w:val="28"/>
        </w:rPr>
        <w:t>Планируемый результат</w:t>
      </w:r>
      <w:r w:rsidR="00CA59A8">
        <w:rPr>
          <w:rFonts w:ascii="Times New Roman" w:hAnsi="Times New Roman" w:cs="Times New Roman"/>
          <w:sz w:val="28"/>
          <w:szCs w:val="28"/>
        </w:rPr>
        <w:t>: личность,  мотивированная на безопасное поведение на улицах города.</w:t>
      </w:r>
    </w:p>
    <w:p w:rsidR="00243AF1" w:rsidRDefault="00243AF1" w:rsidP="00F60DD3">
      <w:pPr>
        <w:pStyle w:val="a3"/>
        <w:tabs>
          <w:tab w:val="left" w:pos="851"/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организация образовательного процесса направлена на </w:t>
      </w:r>
      <w:r w:rsidR="00F67340">
        <w:rPr>
          <w:rFonts w:ascii="Times New Roman" w:hAnsi="Times New Roman" w:cs="Times New Roman"/>
          <w:sz w:val="28"/>
          <w:szCs w:val="28"/>
        </w:rPr>
        <w:t xml:space="preserve">формирование знаний </w:t>
      </w:r>
      <w:r>
        <w:rPr>
          <w:rFonts w:ascii="Times New Roman" w:hAnsi="Times New Roman" w:cs="Times New Roman"/>
          <w:sz w:val="28"/>
          <w:szCs w:val="28"/>
        </w:rPr>
        <w:t>ПДД, практическому знакомству обучающихся с «улицей и дорогой» через занятия,</w:t>
      </w:r>
      <w:r w:rsidR="00415EF0">
        <w:rPr>
          <w:rFonts w:ascii="Times New Roman" w:hAnsi="Times New Roman" w:cs="Times New Roman"/>
          <w:sz w:val="28"/>
          <w:szCs w:val="28"/>
        </w:rPr>
        <w:t xml:space="preserve"> создание дорожных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экскурсии,  способствующие развитию и совершенствованию у детей навыков наблюдения, предвидения, прогнозирования сложных дорожных ситуаций.</w:t>
      </w:r>
    </w:p>
    <w:p w:rsidR="00243AF1" w:rsidRPr="00243AF1" w:rsidRDefault="00243AF1" w:rsidP="00F60DD3">
      <w:pPr>
        <w:pStyle w:val="a3"/>
        <w:tabs>
          <w:tab w:val="left" w:pos="851"/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60DC" w:rsidRDefault="00C560DC" w:rsidP="00F6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60DC" w:rsidRPr="00F80CB0" w:rsidRDefault="00C560DC" w:rsidP="00F6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560DC" w:rsidRPr="00F80CB0" w:rsidSect="0083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108E8"/>
    <w:multiLevelType w:val="hybridMultilevel"/>
    <w:tmpl w:val="760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0899"/>
    <w:multiLevelType w:val="hybridMultilevel"/>
    <w:tmpl w:val="B5A6410A"/>
    <w:lvl w:ilvl="0" w:tplc="8BB403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1F1F7A"/>
    <w:multiLevelType w:val="hybridMultilevel"/>
    <w:tmpl w:val="25A2045C"/>
    <w:lvl w:ilvl="0" w:tplc="7472A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054FE1"/>
    <w:multiLevelType w:val="hybridMultilevel"/>
    <w:tmpl w:val="FDA073DE"/>
    <w:lvl w:ilvl="0" w:tplc="BB928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AA5150"/>
    <w:multiLevelType w:val="hybridMultilevel"/>
    <w:tmpl w:val="762E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D5E39"/>
    <w:multiLevelType w:val="hybridMultilevel"/>
    <w:tmpl w:val="AA26297A"/>
    <w:lvl w:ilvl="0" w:tplc="B8484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EF2EF6"/>
    <w:multiLevelType w:val="hybridMultilevel"/>
    <w:tmpl w:val="D90C4DC0"/>
    <w:lvl w:ilvl="0" w:tplc="25F0F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8778A5"/>
    <w:multiLevelType w:val="hybridMultilevel"/>
    <w:tmpl w:val="70BC54E0"/>
    <w:lvl w:ilvl="0" w:tplc="33B6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857C68"/>
    <w:multiLevelType w:val="hybridMultilevel"/>
    <w:tmpl w:val="0DDCF890"/>
    <w:lvl w:ilvl="0" w:tplc="D2B40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A1"/>
    <w:rsid w:val="00003EFD"/>
    <w:rsid w:val="00013FA0"/>
    <w:rsid w:val="00043F80"/>
    <w:rsid w:val="00051187"/>
    <w:rsid w:val="00051D10"/>
    <w:rsid w:val="00053769"/>
    <w:rsid w:val="000A02B6"/>
    <w:rsid w:val="000A1CC2"/>
    <w:rsid w:val="000B212B"/>
    <w:rsid w:val="000C6716"/>
    <w:rsid w:val="000D5680"/>
    <w:rsid w:val="00131090"/>
    <w:rsid w:val="00143DC7"/>
    <w:rsid w:val="00156684"/>
    <w:rsid w:val="001738D0"/>
    <w:rsid w:val="00181E68"/>
    <w:rsid w:val="00195732"/>
    <w:rsid w:val="001D6049"/>
    <w:rsid w:val="00243AF1"/>
    <w:rsid w:val="0025160D"/>
    <w:rsid w:val="00260293"/>
    <w:rsid w:val="00260909"/>
    <w:rsid w:val="0029301A"/>
    <w:rsid w:val="002B1FFD"/>
    <w:rsid w:val="002B52BE"/>
    <w:rsid w:val="003032FE"/>
    <w:rsid w:val="00360167"/>
    <w:rsid w:val="00370A8E"/>
    <w:rsid w:val="00383F77"/>
    <w:rsid w:val="0038401E"/>
    <w:rsid w:val="00392A61"/>
    <w:rsid w:val="003C63EA"/>
    <w:rsid w:val="00415EF0"/>
    <w:rsid w:val="00426A75"/>
    <w:rsid w:val="00437D3E"/>
    <w:rsid w:val="00445248"/>
    <w:rsid w:val="004937EF"/>
    <w:rsid w:val="004B1A85"/>
    <w:rsid w:val="004C7124"/>
    <w:rsid w:val="004D7057"/>
    <w:rsid w:val="004E5E6F"/>
    <w:rsid w:val="004F01C7"/>
    <w:rsid w:val="00520E1C"/>
    <w:rsid w:val="00533F0C"/>
    <w:rsid w:val="00547184"/>
    <w:rsid w:val="00551A8B"/>
    <w:rsid w:val="005B1BA1"/>
    <w:rsid w:val="005E4756"/>
    <w:rsid w:val="00611F47"/>
    <w:rsid w:val="006407F7"/>
    <w:rsid w:val="0066175F"/>
    <w:rsid w:val="00674378"/>
    <w:rsid w:val="006859D4"/>
    <w:rsid w:val="0069200E"/>
    <w:rsid w:val="006B0AB2"/>
    <w:rsid w:val="006B1A9C"/>
    <w:rsid w:val="006F0006"/>
    <w:rsid w:val="006F103F"/>
    <w:rsid w:val="007475D5"/>
    <w:rsid w:val="007616D5"/>
    <w:rsid w:val="00762A90"/>
    <w:rsid w:val="0078035F"/>
    <w:rsid w:val="007857FC"/>
    <w:rsid w:val="00830A6A"/>
    <w:rsid w:val="008343B0"/>
    <w:rsid w:val="008371A5"/>
    <w:rsid w:val="008752C8"/>
    <w:rsid w:val="00887E25"/>
    <w:rsid w:val="008B50F3"/>
    <w:rsid w:val="008C0053"/>
    <w:rsid w:val="008F63E0"/>
    <w:rsid w:val="00905241"/>
    <w:rsid w:val="00953DB3"/>
    <w:rsid w:val="009C5FA7"/>
    <w:rsid w:val="00A35F3A"/>
    <w:rsid w:val="00A64594"/>
    <w:rsid w:val="00A818CF"/>
    <w:rsid w:val="00A853FF"/>
    <w:rsid w:val="00AE6A65"/>
    <w:rsid w:val="00AE6C59"/>
    <w:rsid w:val="00B11D25"/>
    <w:rsid w:val="00B24019"/>
    <w:rsid w:val="00B46FED"/>
    <w:rsid w:val="00B529C2"/>
    <w:rsid w:val="00B81E1B"/>
    <w:rsid w:val="00B867D4"/>
    <w:rsid w:val="00BA2EEA"/>
    <w:rsid w:val="00C21BF1"/>
    <w:rsid w:val="00C46429"/>
    <w:rsid w:val="00C54785"/>
    <w:rsid w:val="00C560DC"/>
    <w:rsid w:val="00C63E9C"/>
    <w:rsid w:val="00C64D17"/>
    <w:rsid w:val="00CA59A8"/>
    <w:rsid w:val="00CA6A5C"/>
    <w:rsid w:val="00CB54D6"/>
    <w:rsid w:val="00CC61CD"/>
    <w:rsid w:val="00CE66AE"/>
    <w:rsid w:val="00D3199F"/>
    <w:rsid w:val="00D76CE1"/>
    <w:rsid w:val="00D84E23"/>
    <w:rsid w:val="00D8764A"/>
    <w:rsid w:val="00DA33B4"/>
    <w:rsid w:val="00DC41B0"/>
    <w:rsid w:val="00ED7690"/>
    <w:rsid w:val="00EE36B3"/>
    <w:rsid w:val="00EE564B"/>
    <w:rsid w:val="00EF2786"/>
    <w:rsid w:val="00F12CE0"/>
    <w:rsid w:val="00F5011B"/>
    <w:rsid w:val="00F60DD3"/>
    <w:rsid w:val="00F67340"/>
    <w:rsid w:val="00F80CB0"/>
    <w:rsid w:val="00F862EE"/>
    <w:rsid w:val="00F90437"/>
    <w:rsid w:val="00FB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9C2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B54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B54D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9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840F-2438-48AD-BBE5-F38B7082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Анатолий</cp:lastModifiedBy>
  <cp:revision>104</cp:revision>
  <dcterms:created xsi:type="dcterms:W3CDTF">2014-10-01T09:28:00Z</dcterms:created>
  <dcterms:modified xsi:type="dcterms:W3CDTF">2016-11-17T07:05:00Z</dcterms:modified>
</cp:coreProperties>
</file>