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6C" w:rsidRDefault="00753C6C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3C6C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18876D6" wp14:editId="4B43ED52">
            <wp:simplePos x="0" y="0"/>
            <wp:positionH relativeFrom="column">
              <wp:posOffset>-900430</wp:posOffset>
            </wp:positionH>
            <wp:positionV relativeFrom="paragraph">
              <wp:posOffset>-325681</wp:posOffset>
            </wp:positionV>
            <wp:extent cx="7496175" cy="10284386"/>
            <wp:effectExtent l="0" t="0" r="0" b="0"/>
            <wp:wrapNone/>
            <wp:docPr id="1" name="Рисунок 1" descr="C:\Users\VR\Downloads\Attachments_konysh05@mail.ru_2017-02-01_11-00-4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\Downloads\Attachments_konysh05@mail.ru_2017-02-01_11-00-47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321" cy="1028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3C6C" w:rsidRDefault="0075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802FDA" w:rsidRPr="00FE2174" w:rsidRDefault="000C0494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802FDA" w:rsidRPr="00FE2174">
        <w:rPr>
          <w:rFonts w:ascii="Times New Roman" w:hAnsi="Times New Roman" w:cs="Times New Roman"/>
          <w:sz w:val="28"/>
          <w:szCs w:val="28"/>
        </w:rPr>
        <w:t xml:space="preserve"> рассматривает уведомление и передает его должностному лицу, ответственному за противодействие коррупции в </w:t>
      </w:r>
      <w:r w:rsidR="001D41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</w:t>
      </w:r>
      <w:r w:rsidR="00802FDA" w:rsidRPr="00FE2174">
        <w:rPr>
          <w:rFonts w:ascii="Times New Roman" w:hAnsi="Times New Roman" w:cs="Times New Roman"/>
          <w:sz w:val="28"/>
          <w:szCs w:val="28"/>
        </w:rPr>
        <w:t xml:space="preserve">, для регистрации в </w:t>
      </w:r>
      <w:hyperlink w:anchor="Par99" w:history="1">
        <w:r w:rsidR="00802FDA"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802FDA"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 w:rsidR="00802FDA">
        <w:rPr>
          <w:rFonts w:ascii="Times New Roman" w:hAnsi="Times New Roman" w:cs="Times New Roman"/>
          <w:sz w:val="28"/>
          <w:szCs w:val="28"/>
        </w:rPr>
        <w:t>Положению</w:t>
      </w:r>
      <w:r w:rsidR="00802FDA"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802FDA" w:rsidRDefault="00802FDA" w:rsidP="000C0494">
      <w:pPr>
        <w:widowControl w:val="0"/>
        <w:autoSpaceDE w:val="0"/>
        <w:autoSpaceDN w:val="0"/>
        <w:adjustRightInd w:val="0"/>
        <w:spacing w:after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должностному лицу, ответственному за противодействие коррупции </w:t>
      </w:r>
      <w:r w:rsidR="000C0494" w:rsidRPr="00FE2174">
        <w:rPr>
          <w:rFonts w:ascii="Times New Roman" w:hAnsi="Times New Roman" w:cs="Times New Roman"/>
          <w:sz w:val="28"/>
          <w:szCs w:val="28"/>
        </w:rPr>
        <w:t>в</w:t>
      </w:r>
      <w:r w:rsidR="001D41C3">
        <w:rPr>
          <w:rFonts w:ascii="Times New Roman" w:hAnsi="Times New Roman" w:cs="Times New Roman"/>
          <w:sz w:val="28"/>
          <w:szCs w:val="28"/>
        </w:rPr>
        <w:t xml:space="preserve"> У</w:t>
      </w:r>
      <w:r w:rsidR="000C0494">
        <w:rPr>
          <w:rFonts w:ascii="Times New Roman" w:hAnsi="Times New Roman" w:cs="Times New Roman"/>
          <w:sz w:val="28"/>
          <w:szCs w:val="28"/>
        </w:rPr>
        <w:t>чреждении</w:t>
      </w:r>
      <w:r w:rsidRPr="00FE2174">
        <w:rPr>
          <w:rFonts w:ascii="Times New Roman" w:hAnsi="Times New Roman" w:cs="Times New Roman"/>
          <w:sz w:val="28"/>
          <w:szCs w:val="28"/>
        </w:rPr>
        <w:t>, для сведения.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</w:t>
      </w:r>
      <w:r w:rsidR="000C0494">
        <w:rPr>
          <w:rFonts w:ascii="Times New Roman" w:hAnsi="Times New Roman" w:cs="Times New Roman"/>
          <w:sz w:val="28"/>
          <w:szCs w:val="28"/>
        </w:rPr>
        <w:t>руководитель</w:t>
      </w:r>
      <w:r w:rsidRPr="00FE217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создает комиссию по проверке факта обращения в целях склонения работника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(председатель, заместитель председателя, члены и секретарь комиссии) назначается </w:t>
      </w:r>
      <w:r w:rsidR="000C0494">
        <w:rPr>
          <w:rFonts w:ascii="Times New Roman" w:hAnsi="Times New Roman" w:cs="Times New Roman"/>
          <w:sz w:val="28"/>
          <w:szCs w:val="28"/>
        </w:rPr>
        <w:t>руководителем</w:t>
      </w:r>
      <w:r w:rsidRPr="00FE2174">
        <w:rPr>
          <w:rFonts w:ascii="Times New Roman" w:hAnsi="Times New Roman" w:cs="Times New Roman"/>
          <w:sz w:val="28"/>
          <w:szCs w:val="28"/>
        </w:rPr>
        <w:t xml:space="preserve"> и утверждается правовым актом </w:t>
      </w:r>
      <w:r w:rsidR="001D41C3">
        <w:rPr>
          <w:rFonts w:ascii="Times New Roman" w:hAnsi="Times New Roman" w:cs="Times New Roman"/>
          <w:sz w:val="28"/>
          <w:szCs w:val="28"/>
        </w:rPr>
        <w:t>У</w:t>
      </w:r>
      <w:r w:rsidR="000C0494">
        <w:rPr>
          <w:rFonts w:ascii="Times New Roman" w:hAnsi="Times New Roman" w:cs="Times New Roman"/>
          <w:sz w:val="28"/>
          <w:szCs w:val="28"/>
        </w:rPr>
        <w:t>чреждения</w:t>
      </w:r>
      <w:r w:rsidR="001D41C3">
        <w:rPr>
          <w:rFonts w:ascii="Times New Roman" w:hAnsi="Times New Roman" w:cs="Times New Roman"/>
          <w:sz w:val="28"/>
          <w:szCs w:val="28"/>
        </w:rPr>
        <w:t xml:space="preserve"> (приказом)</w:t>
      </w:r>
      <w:r w:rsidRPr="00FE2174">
        <w:rPr>
          <w:rFonts w:ascii="Times New Roman" w:hAnsi="Times New Roman" w:cs="Times New Roman"/>
          <w:sz w:val="28"/>
          <w:szCs w:val="28"/>
        </w:rPr>
        <w:t>.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1D41C3">
        <w:rPr>
          <w:rFonts w:ascii="Times New Roman" w:hAnsi="Times New Roman" w:cs="Times New Roman"/>
          <w:sz w:val="28"/>
          <w:szCs w:val="28"/>
        </w:rPr>
        <w:t>У</w:t>
      </w:r>
      <w:r w:rsidR="000C0494">
        <w:rPr>
          <w:rFonts w:ascii="Times New Roman" w:hAnsi="Times New Roman" w:cs="Times New Roman"/>
          <w:sz w:val="28"/>
          <w:szCs w:val="28"/>
        </w:rPr>
        <w:t>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действия (бездействие) работника, к незаконному исполнению которых его пытались склонить.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Результаты проверки комиссия представляет </w:t>
      </w:r>
      <w:r w:rsidR="000C0494">
        <w:rPr>
          <w:rFonts w:ascii="Times New Roman" w:hAnsi="Times New Roman" w:cs="Times New Roman"/>
          <w:sz w:val="28"/>
          <w:szCs w:val="28"/>
        </w:rPr>
        <w:t>руководителю</w:t>
      </w:r>
      <w:r w:rsidRPr="00FE2174">
        <w:rPr>
          <w:rFonts w:ascii="Times New Roman" w:hAnsi="Times New Roman" w:cs="Times New Roman"/>
          <w:sz w:val="28"/>
          <w:szCs w:val="28"/>
        </w:rPr>
        <w:t xml:space="preserve"> в форме письменного заключения в трехдневный срок со дня окончания проверки.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составитель уведомления и обстоятельства, послужившие основанием для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проведения проверки;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к совершению коррупционных правонарушений.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факта обращения в целях склонения работника к совершению коррупционных правонарушений комиссией в заключение выносятся рекомендации </w:t>
      </w:r>
      <w:r w:rsidR="000C0494">
        <w:rPr>
          <w:rFonts w:ascii="Times New Roman" w:hAnsi="Times New Roman" w:cs="Times New Roman"/>
          <w:sz w:val="28"/>
          <w:szCs w:val="28"/>
        </w:rPr>
        <w:t>руководителю</w:t>
      </w:r>
      <w:r w:rsidRPr="00FE2174">
        <w:rPr>
          <w:rFonts w:ascii="Times New Roman" w:hAnsi="Times New Roman" w:cs="Times New Roman"/>
          <w:sz w:val="28"/>
          <w:szCs w:val="28"/>
        </w:rPr>
        <w:t xml:space="preserve"> по применению мер по недопущению коррупционного правонарушения.</w:t>
      </w:r>
    </w:p>
    <w:p w:rsidR="00802FDA" w:rsidRPr="00FE2174" w:rsidRDefault="000C0494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802FDA" w:rsidRPr="00FE2174">
        <w:rPr>
          <w:rFonts w:ascii="Times New Roman" w:hAnsi="Times New Roman" w:cs="Times New Roman"/>
          <w:sz w:val="28"/>
          <w:szCs w:val="28"/>
        </w:rPr>
        <w:t xml:space="preserve"> принимается решение о передаче информации в органы прокуратуры.</w:t>
      </w:r>
    </w:p>
    <w:p w:rsidR="00802FDA" w:rsidRPr="00FE2174" w:rsidRDefault="00802FDA" w:rsidP="00802FD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</w:t>
      </w:r>
      <w:r w:rsidR="000C0494">
        <w:rPr>
          <w:rFonts w:ascii="Times New Roman" w:hAnsi="Times New Roman" w:cs="Times New Roman"/>
          <w:sz w:val="28"/>
          <w:szCs w:val="28"/>
        </w:rPr>
        <w:t>,</w:t>
      </w:r>
      <w:r w:rsidRPr="00FE2174">
        <w:rPr>
          <w:rFonts w:ascii="Times New Roman" w:hAnsi="Times New Roman" w:cs="Times New Roman"/>
          <w:sz w:val="28"/>
          <w:szCs w:val="28"/>
        </w:rPr>
        <w:t xml:space="preserve"> если факт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а также заключение направляются для рассмотрения на заседании общественного наблюдательного совета  и принятия соответствующего решения, а также представляются </w:t>
      </w:r>
      <w:r w:rsidR="000C0494">
        <w:rPr>
          <w:rFonts w:ascii="Times New Roman" w:hAnsi="Times New Roman" w:cs="Times New Roman"/>
          <w:sz w:val="28"/>
          <w:szCs w:val="28"/>
        </w:rPr>
        <w:t>руководителю</w:t>
      </w:r>
      <w:r w:rsidRPr="00FE2174">
        <w:rPr>
          <w:rFonts w:ascii="Times New Roman" w:hAnsi="Times New Roman" w:cs="Times New Roman"/>
          <w:sz w:val="28"/>
          <w:szCs w:val="28"/>
        </w:rPr>
        <w:t xml:space="preserve"> для принятия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802FDA" w:rsidRDefault="00802FDA" w:rsidP="00802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02FDA" w:rsidSect="00FD11A5">
          <w:headerReference w:type="default" r:id="rId8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802FDA" w:rsidRPr="000C0494" w:rsidRDefault="00802FDA" w:rsidP="000C049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42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Par99"/>
      <w:bookmarkEnd w:id="1"/>
      <w:r w:rsidRPr="000C049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621640" w:rsidRDefault="00621640" w:rsidP="000C049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424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1640" w:rsidRDefault="00621640" w:rsidP="000C049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424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FDA" w:rsidRPr="000C0494" w:rsidRDefault="00802FDA" w:rsidP="0062164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42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494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802FDA" w:rsidRPr="000C0494" w:rsidRDefault="00802FDA" w:rsidP="0062164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42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494">
        <w:rPr>
          <w:rFonts w:ascii="Times New Roman" w:hAnsi="Times New Roman" w:cs="Times New Roman"/>
          <w:b/>
          <w:bCs/>
          <w:sz w:val="24"/>
          <w:szCs w:val="24"/>
        </w:rPr>
        <w:t>журнала регистрации и учета уведомлений о фактах обращения</w:t>
      </w:r>
    </w:p>
    <w:p w:rsidR="00802FDA" w:rsidRPr="000C0494" w:rsidRDefault="00802FDA" w:rsidP="0062164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42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494">
        <w:rPr>
          <w:rFonts w:ascii="Times New Roman" w:hAnsi="Times New Roman" w:cs="Times New Roman"/>
          <w:b/>
          <w:bCs/>
          <w:sz w:val="24"/>
          <w:szCs w:val="24"/>
        </w:rPr>
        <w:t>в целях склонения работников к совершению</w:t>
      </w:r>
    </w:p>
    <w:p w:rsidR="00802FDA" w:rsidRPr="000C0494" w:rsidRDefault="00802FDA" w:rsidP="0062164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42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494"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802FDA" w:rsidRPr="000C0494" w:rsidRDefault="00802FDA" w:rsidP="000C049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424"/>
        <w:contextualSpacing/>
        <w:jc w:val="right"/>
        <w:rPr>
          <w:rFonts w:ascii="Calibri" w:hAnsi="Calibri" w:cs="Calibri"/>
          <w:sz w:val="24"/>
          <w:szCs w:val="24"/>
        </w:rPr>
      </w:pPr>
    </w:p>
    <w:tbl>
      <w:tblPr>
        <w:tblW w:w="1049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275"/>
        <w:gridCol w:w="1701"/>
        <w:gridCol w:w="1560"/>
        <w:gridCol w:w="1417"/>
        <w:gridCol w:w="1418"/>
        <w:gridCol w:w="1417"/>
      </w:tblGrid>
      <w:tr w:rsidR="00802FDA" w:rsidRPr="000C0494" w:rsidTr="00FA70EE">
        <w:trPr>
          <w:trHeight w:val="10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621640" w:rsidRDefault="00802FDA" w:rsidP="00621640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42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164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621640" w:rsidRDefault="00802FDA" w:rsidP="00FA70E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1640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621640" w:rsidRDefault="00802FDA" w:rsidP="00FA70E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1640">
              <w:rPr>
                <w:rFonts w:ascii="Times New Roman" w:hAnsi="Times New Roman" w:cs="Times New Roman"/>
                <w:sz w:val="20"/>
                <w:szCs w:val="20"/>
              </w:rPr>
              <w:t>Сведения об уведомителе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621640" w:rsidRDefault="00802FDA" w:rsidP="00621640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42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1640">
              <w:rPr>
                <w:rFonts w:ascii="Times New Roman" w:hAnsi="Times New Roman" w:cs="Times New Roman"/>
                <w:sz w:val="20"/>
                <w:szCs w:val="20"/>
              </w:rPr>
              <w:t>Дата и место обращения.</w:t>
            </w:r>
          </w:p>
          <w:p w:rsidR="00802FDA" w:rsidRPr="00621640" w:rsidRDefault="00802FDA" w:rsidP="00FA70EE">
            <w:pPr>
              <w:widowControl w:val="0"/>
              <w:tabs>
                <w:tab w:val="left" w:pos="1577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1640">
              <w:rPr>
                <w:rFonts w:ascii="Times New Roman" w:hAnsi="Times New Roman" w:cs="Times New Roman"/>
                <w:sz w:val="20"/>
                <w:szCs w:val="20"/>
              </w:rPr>
              <w:t>Краткое изложение обстоятельств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621640" w:rsidRDefault="00802FDA" w:rsidP="00FA70E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1640">
              <w:rPr>
                <w:rFonts w:ascii="Times New Roman" w:hAnsi="Times New Roman" w:cs="Times New Roman"/>
                <w:sz w:val="20"/>
                <w:szCs w:val="20"/>
              </w:rPr>
              <w:t>Решение о проведении проверки (дата, номер)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621640" w:rsidRDefault="00802FDA" w:rsidP="00FA70E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1640">
              <w:rPr>
                <w:rFonts w:ascii="Times New Roman" w:hAnsi="Times New Roman" w:cs="Times New Roman"/>
                <w:sz w:val="20"/>
                <w:szCs w:val="20"/>
              </w:rPr>
              <w:t>Решение, принятое по результатам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621640" w:rsidRDefault="00802FDA" w:rsidP="00FA70E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1640">
              <w:rPr>
                <w:rFonts w:ascii="Times New Roman" w:hAnsi="Times New Roman" w:cs="Times New Roman"/>
                <w:sz w:val="20"/>
                <w:szCs w:val="20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621640" w:rsidRDefault="00802FDA" w:rsidP="00FA70E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164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02FDA" w:rsidRPr="000C0494" w:rsidTr="00FA70EE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0C0494" w:rsidRDefault="00802FDA" w:rsidP="000C049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42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0C0494" w:rsidRDefault="00802FDA" w:rsidP="000C049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42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0C0494" w:rsidRDefault="00802FDA" w:rsidP="000C049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42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0C0494" w:rsidRDefault="00802FDA" w:rsidP="000C049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42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0C0494" w:rsidRDefault="00802FDA" w:rsidP="000C049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42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0C0494" w:rsidRDefault="00802FDA" w:rsidP="000C049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42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0C0494" w:rsidRDefault="00802FDA" w:rsidP="000C049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42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0C0494" w:rsidRDefault="00802FDA" w:rsidP="000C049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42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2FDA" w:rsidRPr="000C0494" w:rsidTr="00FA70EE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0C0494" w:rsidRDefault="00802FDA" w:rsidP="000C049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42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0C0494" w:rsidRDefault="00802FDA" w:rsidP="000C049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42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0C0494" w:rsidRDefault="00802FDA" w:rsidP="000C049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42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0C0494" w:rsidRDefault="00802FDA" w:rsidP="000C049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424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0C0494" w:rsidRDefault="00802FDA" w:rsidP="000C049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424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0C0494" w:rsidRDefault="00802FDA" w:rsidP="000C049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424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0C0494" w:rsidRDefault="00802FDA" w:rsidP="000C049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424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DA" w:rsidRPr="000C0494" w:rsidRDefault="00802FDA" w:rsidP="000C049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424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E6DE5" w:rsidRPr="000C0494" w:rsidRDefault="001E6DE5" w:rsidP="00621640">
      <w:pPr>
        <w:tabs>
          <w:tab w:val="left" w:pos="5529"/>
        </w:tabs>
        <w:spacing w:after="0" w:line="240" w:lineRule="auto"/>
        <w:ind w:right="424"/>
        <w:contextualSpacing/>
        <w:jc w:val="right"/>
        <w:rPr>
          <w:sz w:val="24"/>
          <w:szCs w:val="24"/>
        </w:rPr>
      </w:pPr>
    </w:p>
    <w:sectPr w:rsidR="001E6DE5" w:rsidRPr="000C0494" w:rsidSect="000C04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97" w:rsidRDefault="00FC2797" w:rsidP="00EB1F78">
      <w:pPr>
        <w:spacing w:after="0" w:line="240" w:lineRule="auto"/>
      </w:pPr>
      <w:r>
        <w:separator/>
      </w:r>
    </w:p>
  </w:endnote>
  <w:endnote w:type="continuationSeparator" w:id="0">
    <w:p w:rsidR="00FC2797" w:rsidRDefault="00FC2797" w:rsidP="00EB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97" w:rsidRDefault="00FC2797" w:rsidP="00EB1F78">
      <w:pPr>
        <w:spacing w:after="0" w:line="240" w:lineRule="auto"/>
      </w:pPr>
      <w:r>
        <w:separator/>
      </w:r>
    </w:p>
  </w:footnote>
  <w:footnote w:type="continuationSeparator" w:id="0">
    <w:p w:rsidR="00FC2797" w:rsidRDefault="00FC2797" w:rsidP="00EB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256F" w:rsidRPr="00FD11A5" w:rsidRDefault="00EB1F7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E6DE5"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3C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D707B"/>
    <w:multiLevelType w:val="hybridMultilevel"/>
    <w:tmpl w:val="7F18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A7423"/>
    <w:multiLevelType w:val="multilevel"/>
    <w:tmpl w:val="B8A2CE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2FDA"/>
    <w:rsid w:val="000C0494"/>
    <w:rsid w:val="00176EE5"/>
    <w:rsid w:val="001D41C3"/>
    <w:rsid w:val="001E6DE5"/>
    <w:rsid w:val="002758DC"/>
    <w:rsid w:val="005A674F"/>
    <w:rsid w:val="00621640"/>
    <w:rsid w:val="006A68C5"/>
    <w:rsid w:val="00753C6C"/>
    <w:rsid w:val="00802FDA"/>
    <w:rsid w:val="00C05583"/>
    <w:rsid w:val="00DC51E7"/>
    <w:rsid w:val="00EB1F78"/>
    <w:rsid w:val="00FA70EE"/>
    <w:rsid w:val="00F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EDFA3-ADC8-43AF-8A97-0088BE74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FD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02FDA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80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VR</cp:lastModifiedBy>
  <cp:revision>10</cp:revision>
  <dcterms:created xsi:type="dcterms:W3CDTF">2016-11-30T07:25:00Z</dcterms:created>
  <dcterms:modified xsi:type="dcterms:W3CDTF">2017-02-02T03:58:00Z</dcterms:modified>
</cp:coreProperties>
</file>