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D" w:rsidRP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0DD">
        <w:rPr>
          <w:rFonts w:ascii="Times New Roman" w:hAnsi="Times New Roman"/>
          <w:b/>
          <w:sz w:val="28"/>
          <w:szCs w:val="28"/>
        </w:rPr>
        <w:t>Учебный план</w:t>
      </w:r>
    </w:p>
    <w:p w:rsidR="000E10DD" w:rsidRP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E10DD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0E10DD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ей</w:t>
      </w:r>
      <w:r w:rsidRPr="000E10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0E10DD" w:rsidRP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10DD"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0E10DD" w:rsidRP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0DD">
        <w:rPr>
          <w:rFonts w:ascii="Times New Roman" w:hAnsi="Times New Roman"/>
          <w:b/>
          <w:bCs/>
          <w:sz w:val="28"/>
          <w:szCs w:val="28"/>
        </w:rPr>
        <w:t>«Основы народного и декоративно-прикладного искусства»</w:t>
      </w:r>
    </w:p>
    <w:p w:rsid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E10DD" w:rsidRP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8"/>
        </w:rPr>
      </w:pPr>
      <w:r w:rsidRPr="000E10DD">
        <w:rPr>
          <w:rFonts w:ascii="Times New Roman CYR" w:hAnsi="Times New Roman CYR" w:cs="Times New Roman CYR"/>
          <w:sz w:val="24"/>
          <w:szCs w:val="28"/>
        </w:rPr>
        <w:t>Возраст обучающихся: 10-14 лет</w:t>
      </w:r>
    </w:p>
    <w:p w:rsidR="000E10DD" w:rsidRPr="000E10DD" w:rsidRDefault="000E10DD" w:rsidP="000E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8"/>
        </w:rPr>
      </w:pPr>
      <w:r w:rsidRPr="000E10DD">
        <w:rPr>
          <w:rFonts w:ascii="Times New Roman CYR" w:hAnsi="Times New Roman CYR" w:cs="Times New Roman CYR"/>
          <w:sz w:val="24"/>
          <w:szCs w:val="28"/>
        </w:rPr>
        <w:t>Срок реализации программы – 4 года</w:t>
      </w:r>
    </w:p>
    <w:p w:rsidR="000E10DD" w:rsidRDefault="000E10DD" w:rsidP="000E1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0E10DD" w:rsidRPr="000E10DD" w:rsidRDefault="000E10DD" w:rsidP="000E1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0E10DD">
        <w:rPr>
          <w:rFonts w:ascii="Times New Roman" w:hAnsi="Times New Roman"/>
          <w:b/>
          <w:sz w:val="24"/>
          <w:szCs w:val="28"/>
        </w:rPr>
        <w:t>1 год обучения</w:t>
      </w:r>
    </w:p>
    <w:p w:rsidR="000E10DD" w:rsidRPr="00FD4616" w:rsidRDefault="000E10DD" w:rsidP="000E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26" w:type="dxa"/>
        <w:tblLayout w:type="fixed"/>
        <w:tblLook w:val="04A0"/>
      </w:tblPr>
      <w:tblGrid>
        <w:gridCol w:w="656"/>
        <w:gridCol w:w="3988"/>
        <w:gridCol w:w="913"/>
        <w:gridCol w:w="907"/>
        <w:gridCol w:w="936"/>
        <w:gridCol w:w="2126"/>
      </w:tblGrid>
      <w:tr w:rsidR="000E10DD" w:rsidRPr="00FD4616" w:rsidTr="000E10DD">
        <w:tc>
          <w:tcPr>
            <w:tcW w:w="656" w:type="dxa"/>
            <w:vMerge w:val="restart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 xml:space="preserve">№ </w:t>
            </w:r>
          </w:p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FD4616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FD4616">
              <w:rPr>
                <w:sz w:val="24"/>
                <w:szCs w:val="22"/>
              </w:rPr>
              <w:t>/</w:t>
            </w:r>
            <w:proofErr w:type="spellStart"/>
            <w:r w:rsidRPr="00FD4616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ТЕМА</w:t>
            </w:r>
          </w:p>
        </w:tc>
        <w:tc>
          <w:tcPr>
            <w:tcW w:w="913" w:type="dxa"/>
            <w:vMerge w:val="restart"/>
          </w:tcPr>
          <w:p w:rsidR="000E10DD" w:rsidRPr="00FD4616" w:rsidRDefault="000E10DD" w:rsidP="00B1710C">
            <w:pPr>
              <w:jc w:val="center"/>
              <w:rPr>
                <w:iCs/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 xml:space="preserve">Общее </w:t>
            </w:r>
          </w:p>
          <w:p w:rsidR="000E10DD" w:rsidRPr="00FD4616" w:rsidRDefault="000E10DD" w:rsidP="00B1710C">
            <w:pPr>
              <w:jc w:val="center"/>
              <w:rPr>
                <w:iCs/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кол-во</w:t>
            </w:r>
          </w:p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 xml:space="preserve"> часов</w:t>
            </w:r>
          </w:p>
        </w:tc>
        <w:tc>
          <w:tcPr>
            <w:tcW w:w="1843" w:type="dxa"/>
            <w:gridSpan w:val="2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Формы контроля</w:t>
            </w:r>
          </w:p>
        </w:tc>
      </w:tr>
      <w:tr w:rsidR="000E10DD" w:rsidRPr="00FD4616" w:rsidTr="000E10DD">
        <w:tc>
          <w:tcPr>
            <w:tcW w:w="656" w:type="dxa"/>
            <w:vMerge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Merge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теория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практика</w:t>
            </w:r>
          </w:p>
        </w:tc>
        <w:tc>
          <w:tcPr>
            <w:tcW w:w="2126" w:type="dxa"/>
            <w:vMerge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  <w:p w:rsidR="000E10DD" w:rsidRPr="00FD4616" w:rsidRDefault="000E10DD" w:rsidP="00B1710C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Вводное занятие.  Общие правила техники безопасности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Опрос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 xml:space="preserve">Историческая память народа «Кто мы? Откуда мы? Чем </w:t>
            </w:r>
            <w:proofErr w:type="gramStart"/>
            <w:r w:rsidRPr="00FD4616">
              <w:rPr>
                <w:sz w:val="22"/>
                <w:szCs w:val="22"/>
              </w:rPr>
              <w:t>живы</w:t>
            </w:r>
            <w:proofErr w:type="gramEnd"/>
            <w:r w:rsidRPr="00FD4616">
              <w:rPr>
                <w:sz w:val="22"/>
                <w:szCs w:val="22"/>
              </w:rPr>
              <w:t>?»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Анкетирование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3.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Общий обзор наиболее известных промыслов и ремесел ДПИ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Анализ продуктов деятельности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Орнамент. Символика народных орнаментов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Контрольные</w:t>
            </w:r>
          </w:p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Задания. Анализ продуктов деятельности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 Так Русь строилась». Храмовая архитектура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Срез знаний и умений по блоку программы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«Дом, открой свою тайну!». Экскурсия  по улицам города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опрос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7.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«Счастье тому, кто в этом дому». Внутреннее убранство русской избы. Экскурсия в краеведческий музей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опрос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«Жил был домовой»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Творческое задание.</w:t>
            </w:r>
          </w:p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Презентация творческих работ.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9.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Конструкция и декор предметов народного быта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Контрольные</w:t>
            </w:r>
          </w:p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Задания. Анализ продуктов деятельности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10.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«Добро творить - себя веселить» Изделия женского рукоделия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Презентация Выставки творческих работ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11.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«Ах, сошью я, матушка, красный сарафан». Экскурсия в краеведческий музей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опрос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12.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«Широкая Масленица». Народные праздники и обряды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 xml:space="preserve">Праздник </w:t>
            </w:r>
            <w:proofErr w:type="gramStart"/>
            <w:r w:rsidRPr="00FD4616">
              <w:rPr>
                <w:sz w:val="22"/>
                <w:szCs w:val="22"/>
              </w:rPr>
              <w:t>-в</w:t>
            </w:r>
            <w:proofErr w:type="gramEnd"/>
            <w:r w:rsidRPr="00FD4616">
              <w:rPr>
                <w:sz w:val="22"/>
                <w:szCs w:val="22"/>
              </w:rPr>
              <w:t>икторина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13.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«Лубочные сказки». Музыкально – поэтическое и прозаическое творчество народа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Срез знаний и умений по блоку программы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14.</w:t>
            </w: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Итоговая выставка. Презентация творческих работ.</w:t>
            </w:r>
          </w:p>
        </w:tc>
      </w:tr>
      <w:tr w:rsidR="000E10DD" w:rsidRPr="00FD4616" w:rsidTr="000E10DD">
        <w:tc>
          <w:tcPr>
            <w:tcW w:w="656" w:type="dxa"/>
          </w:tcPr>
          <w:p w:rsidR="000E10DD" w:rsidRPr="00FD4616" w:rsidRDefault="000E10DD" w:rsidP="00B17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:rsidR="000E10DD" w:rsidRPr="00FD4616" w:rsidRDefault="000E10DD" w:rsidP="00B1710C">
            <w:pPr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Итого:</w:t>
            </w:r>
          </w:p>
        </w:tc>
        <w:tc>
          <w:tcPr>
            <w:tcW w:w="913" w:type="dxa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72</w:t>
            </w:r>
          </w:p>
        </w:tc>
        <w:tc>
          <w:tcPr>
            <w:tcW w:w="907" w:type="dxa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22</w:t>
            </w:r>
          </w:p>
        </w:tc>
        <w:tc>
          <w:tcPr>
            <w:tcW w:w="936" w:type="dxa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50</w:t>
            </w:r>
          </w:p>
        </w:tc>
        <w:tc>
          <w:tcPr>
            <w:tcW w:w="2126" w:type="dxa"/>
          </w:tcPr>
          <w:p w:rsidR="000E10DD" w:rsidRPr="00FD4616" w:rsidRDefault="000E10DD" w:rsidP="00B1710C">
            <w:pPr>
              <w:jc w:val="center"/>
              <w:rPr>
                <w:sz w:val="24"/>
                <w:szCs w:val="22"/>
              </w:rPr>
            </w:pPr>
          </w:p>
        </w:tc>
      </w:tr>
    </w:tbl>
    <w:p w:rsidR="000E10DD" w:rsidRPr="000E10DD" w:rsidRDefault="000E10DD" w:rsidP="000E10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E10DD">
        <w:rPr>
          <w:rFonts w:ascii="Times New Roman" w:hAnsi="Times New Roman"/>
          <w:b/>
          <w:sz w:val="24"/>
          <w:szCs w:val="28"/>
        </w:rPr>
        <w:lastRenderedPageBreak/>
        <w:t>2 год обучения</w:t>
      </w:r>
    </w:p>
    <w:p w:rsidR="000E10DD" w:rsidRDefault="000E10DD" w:rsidP="000E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56"/>
        <w:gridCol w:w="3988"/>
        <w:gridCol w:w="910"/>
        <w:gridCol w:w="933"/>
        <w:gridCol w:w="851"/>
        <w:gridCol w:w="2268"/>
      </w:tblGrid>
      <w:tr w:rsidR="000E10DD" w:rsidRPr="00310039" w:rsidTr="000E10DD">
        <w:tc>
          <w:tcPr>
            <w:tcW w:w="656" w:type="dxa"/>
            <w:vMerge w:val="restart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№</w:t>
            </w:r>
          </w:p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310039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310039">
              <w:rPr>
                <w:sz w:val="24"/>
                <w:szCs w:val="22"/>
              </w:rPr>
              <w:t>/</w:t>
            </w:r>
            <w:proofErr w:type="spellStart"/>
            <w:r w:rsidRPr="00310039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ТЕМА</w:t>
            </w:r>
          </w:p>
        </w:tc>
        <w:tc>
          <w:tcPr>
            <w:tcW w:w="910" w:type="dxa"/>
            <w:vMerge w:val="restart"/>
            <w:vAlign w:val="center"/>
          </w:tcPr>
          <w:p w:rsidR="000E10DD" w:rsidRPr="00310039" w:rsidRDefault="000E10DD" w:rsidP="00B1710C">
            <w:pPr>
              <w:jc w:val="center"/>
              <w:rPr>
                <w:iCs/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Общее</w:t>
            </w:r>
          </w:p>
          <w:p w:rsidR="000E10DD" w:rsidRPr="00310039" w:rsidRDefault="000E10DD" w:rsidP="00B1710C">
            <w:pPr>
              <w:jc w:val="center"/>
              <w:rPr>
                <w:iCs/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кол-во</w:t>
            </w:r>
          </w:p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часов</w:t>
            </w:r>
          </w:p>
        </w:tc>
        <w:tc>
          <w:tcPr>
            <w:tcW w:w="1784" w:type="dxa"/>
            <w:gridSpan w:val="2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В том числе</w:t>
            </w:r>
          </w:p>
        </w:tc>
        <w:tc>
          <w:tcPr>
            <w:tcW w:w="2268" w:type="dxa"/>
            <w:vMerge w:val="restart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Формы контроля</w:t>
            </w:r>
          </w:p>
        </w:tc>
      </w:tr>
      <w:tr w:rsidR="000E10DD" w:rsidRPr="00310039" w:rsidTr="000E10DD">
        <w:tc>
          <w:tcPr>
            <w:tcW w:w="656" w:type="dxa"/>
            <w:vMerge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10" w:type="dxa"/>
            <w:vMerge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Вводное занятие. Правила безопасной работы.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Опрос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 Сказы уральских мастеров».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Викторина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 Солнечные кони». Декоративные росписи (дерево, береста).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18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Презентация Выставки творческих работ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«Вслед за солнышком живём». Кружевоплетение.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Творческое задание.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Презентация творческих работ.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</w:t>
            </w:r>
            <w:proofErr w:type="spellStart"/>
            <w:r w:rsidRPr="00310039">
              <w:rPr>
                <w:sz w:val="24"/>
                <w:szCs w:val="22"/>
              </w:rPr>
              <w:t>Бело-голубая</w:t>
            </w:r>
            <w:proofErr w:type="spellEnd"/>
            <w:r w:rsidRPr="00310039">
              <w:rPr>
                <w:sz w:val="24"/>
                <w:szCs w:val="22"/>
              </w:rPr>
              <w:t xml:space="preserve"> сказка Гжели».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Срез знаний и умений по блоку программы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«Рождественская  звезда». Народные праздники и обряды.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Опрос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7.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Народная игрушка. (</w:t>
            </w:r>
            <w:proofErr w:type="spellStart"/>
            <w:r w:rsidRPr="00310039">
              <w:rPr>
                <w:sz w:val="24"/>
                <w:szCs w:val="22"/>
              </w:rPr>
              <w:t>Каргопольская</w:t>
            </w:r>
            <w:proofErr w:type="spellEnd"/>
            <w:r w:rsidRPr="00310039">
              <w:rPr>
                <w:sz w:val="24"/>
                <w:szCs w:val="22"/>
              </w:rPr>
              <w:t xml:space="preserve">, </w:t>
            </w:r>
            <w:proofErr w:type="spellStart"/>
            <w:r w:rsidRPr="00310039">
              <w:rPr>
                <w:sz w:val="24"/>
                <w:szCs w:val="22"/>
              </w:rPr>
              <w:t>Филимоновская</w:t>
            </w:r>
            <w:proofErr w:type="spellEnd"/>
            <w:r w:rsidRPr="00310039">
              <w:rPr>
                <w:sz w:val="24"/>
                <w:szCs w:val="22"/>
              </w:rPr>
              <w:t xml:space="preserve"> глиняные игрушки).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18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Презентация Выставки творческих работ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8.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«Косторезное искусство».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Срез знаний и умений по блоку программы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9.</w:t>
            </w:r>
          </w:p>
        </w:tc>
        <w:tc>
          <w:tcPr>
            <w:tcW w:w="3988" w:type="dxa"/>
            <w:vAlign w:val="center"/>
          </w:tcPr>
          <w:p w:rsidR="000E10DD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 Кузнец – всем ремёслам отец».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Анкетирование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10.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«Богатыри земли Русской». Мифы древних славян.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Защита творческих проектов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11.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«Красная Пасха».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Защита творческих проектов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«Прост сундучок, да дорог». Сундучный промысел Урала.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Презентация Выставки творческих работ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13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 xml:space="preserve">«Иван </w:t>
            </w:r>
            <w:proofErr w:type="spellStart"/>
            <w:r w:rsidRPr="00310039">
              <w:rPr>
                <w:sz w:val="24"/>
                <w:szCs w:val="22"/>
              </w:rPr>
              <w:t>Иваныч</w:t>
            </w:r>
            <w:proofErr w:type="spellEnd"/>
            <w:r w:rsidRPr="00310039">
              <w:rPr>
                <w:sz w:val="24"/>
                <w:szCs w:val="22"/>
              </w:rPr>
              <w:t xml:space="preserve"> Самовар». История чаепития на Руси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Праздник-викторина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14.</w:t>
            </w: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Итоговое занятие.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-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Итоговая выставка</w:t>
            </w:r>
          </w:p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Презентация творческих работ</w:t>
            </w:r>
          </w:p>
        </w:tc>
      </w:tr>
      <w:tr w:rsidR="000E10DD" w:rsidRPr="00310039" w:rsidTr="000E10DD">
        <w:tc>
          <w:tcPr>
            <w:tcW w:w="656" w:type="dxa"/>
            <w:vAlign w:val="center"/>
          </w:tcPr>
          <w:p w:rsidR="000E10DD" w:rsidRPr="00310039" w:rsidRDefault="000E10DD" w:rsidP="00B1710C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Итого:</w:t>
            </w:r>
          </w:p>
        </w:tc>
        <w:tc>
          <w:tcPr>
            <w:tcW w:w="910" w:type="dxa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108</w:t>
            </w:r>
          </w:p>
        </w:tc>
        <w:tc>
          <w:tcPr>
            <w:tcW w:w="933" w:type="dxa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0E10DD" w:rsidRPr="00310039" w:rsidRDefault="000E10DD" w:rsidP="00B1710C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80</w:t>
            </w:r>
          </w:p>
        </w:tc>
        <w:tc>
          <w:tcPr>
            <w:tcW w:w="2268" w:type="dxa"/>
            <w:vAlign w:val="center"/>
          </w:tcPr>
          <w:p w:rsidR="000E10DD" w:rsidRPr="00310039" w:rsidRDefault="000E10DD" w:rsidP="00B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</w:tc>
      </w:tr>
    </w:tbl>
    <w:p w:rsidR="000E10DD" w:rsidRPr="00FD4616" w:rsidRDefault="000E10DD" w:rsidP="000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8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036"/>
        <w:gridCol w:w="910"/>
        <w:gridCol w:w="933"/>
        <w:gridCol w:w="851"/>
        <w:gridCol w:w="2268"/>
      </w:tblGrid>
      <w:tr w:rsidR="000E10DD" w:rsidRPr="00310039" w:rsidTr="000E10DD">
        <w:trPr>
          <w:cantSplit/>
          <w:trHeight w:val="3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31003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10039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pStyle w:val="1"/>
              <w:framePr w:hSpace="0" w:wrap="auto" w:vAnchor="margin" w:hAnchor="text" w:xAlign="left" w:yAlign="inline"/>
              <w:spacing w:line="276" w:lineRule="auto"/>
              <w:rPr>
                <w:rFonts w:eastAsiaTheme="minorEastAsia"/>
                <w:iCs/>
                <w:sz w:val="24"/>
                <w:szCs w:val="28"/>
              </w:rPr>
            </w:pPr>
            <w:r w:rsidRPr="00310039">
              <w:rPr>
                <w:rFonts w:eastAsiaTheme="minorEastAsia"/>
                <w:iCs/>
                <w:sz w:val="24"/>
                <w:szCs w:val="28"/>
              </w:rPr>
              <w:t>ТЕМА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Общее кол-во часов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Формы контроля</w:t>
            </w:r>
          </w:p>
        </w:tc>
      </w:tr>
      <w:tr w:rsidR="000E10DD" w:rsidRPr="00310039" w:rsidTr="000E10DD">
        <w:trPr>
          <w:cantSplit/>
          <w:trHeight w:val="35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DD" w:rsidRPr="00310039" w:rsidRDefault="000E10DD" w:rsidP="00B171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DD" w:rsidRPr="00310039" w:rsidRDefault="000E10DD" w:rsidP="00B171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DD" w:rsidRPr="00310039" w:rsidRDefault="000E10DD" w:rsidP="00B171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0E10DD" w:rsidRPr="00310039" w:rsidTr="000E10DD">
        <w:trPr>
          <w:trHeight w:val="3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</w:p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0E10DD" w:rsidRPr="00310039" w:rsidTr="000E10DD">
        <w:trPr>
          <w:trHeight w:val="3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«Духовное наследие». Культура древних славян.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0E10DD" w:rsidRPr="00310039" w:rsidTr="000E10DD">
        <w:trPr>
          <w:trHeight w:val="3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 Дымковская барынька». Народная игрушка.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Презентация Выставка творческих работ</w:t>
            </w:r>
          </w:p>
        </w:tc>
      </w:tr>
      <w:tr w:rsidR="000E10DD" w:rsidRPr="00310039" w:rsidTr="000E10DD">
        <w:trPr>
          <w:trHeight w:val="3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 Туеса в рубашках». Берестяной промысел России.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0E10DD" w:rsidRPr="00310039" w:rsidTr="000E10DD">
        <w:trPr>
          <w:trHeight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5.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«Все цветы России на простом подносе». Нижнетагильский и 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Жостовский</w:t>
            </w:r>
            <w:proofErr w:type="spellEnd"/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лакокрасочный промысел.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Презентация Выставка творческих работ</w:t>
            </w:r>
          </w:p>
        </w:tc>
      </w:tr>
      <w:tr w:rsidR="000E10DD" w:rsidRPr="00310039" w:rsidTr="000E10DD">
        <w:trPr>
          <w:trHeight w:val="6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Художественная обработка металлов. Филигрань.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>Срез знаний и умений по блоку программы</w:t>
            </w:r>
          </w:p>
        </w:tc>
      </w:tr>
      <w:tr w:rsidR="000E10DD" w:rsidRPr="00310039" w:rsidTr="000E10DD">
        <w:trPr>
          <w:trHeight w:val="3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Новогодние маски «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Велесова</w:t>
            </w:r>
            <w:proofErr w:type="spellEnd"/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дня». Коляда. Святочные гуляния.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Праздник-викторина</w:t>
            </w:r>
          </w:p>
        </w:tc>
      </w:tr>
      <w:tr w:rsidR="000E10DD" w:rsidRPr="00310039" w:rsidTr="000E10DD">
        <w:trPr>
          <w:trHeight w:val="3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«Эта тёмно – вишнёвая шаль». 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Павловопосадские</w:t>
            </w:r>
            <w:proofErr w:type="spellEnd"/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платки.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0E10DD" w:rsidRPr="00310039" w:rsidTr="000E10DD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Золотая Хохлома.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 xml:space="preserve">Срез знаний и умений </w:t>
            </w:r>
          </w:p>
        </w:tc>
      </w:tr>
      <w:tr w:rsidR="000E10DD" w:rsidRPr="00310039" w:rsidTr="000E10DD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Матрёшка.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0E10DD" w:rsidRPr="00310039" w:rsidTr="000E10DD">
        <w:trPr>
          <w:trHeight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Лаковые миниатюры. Федоскино. Палех.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 xml:space="preserve">Срез знаний и умений </w:t>
            </w:r>
          </w:p>
        </w:tc>
      </w:tr>
      <w:tr w:rsidR="000E10DD" w:rsidRPr="00310039" w:rsidTr="000E10DD">
        <w:trPr>
          <w:trHeight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«Мороз по жести». Художественная обработка металлов.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Анкетирование</w:t>
            </w:r>
          </w:p>
        </w:tc>
      </w:tr>
      <w:tr w:rsidR="000E10DD" w:rsidRPr="00310039" w:rsidTr="000E10DD">
        <w:trPr>
          <w:trHeight w:val="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Итоговое занятие. </w:t>
            </w:r>
          </w:p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>Итоговая выставка</w:t>
            </w:r>
          </w:p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>Презентация творческих работ</w:t>
            </w:r>
          </w:p>
        </w:tc>
      </w:tr>
      <w:tr w:rsidR="000E10DD" w:rsidRPr="00310039" w:rsidTr="000E10DD">
        <w:trPr>
          <w:trHeight w:val="3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Итого: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0039">
              <w:rPr>
                <w:rFonts w:ascii="Times New Roman" w:hAnsi="Times New Roman"/>
                <w:sz w:val="24"/>
              </w:rPr>
              <w:t xml:space="preserve">     108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003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0039">
              <w:rPr>
                <w:rFonts w:ascii="Times New Roman" w:hAnsi="Times New Roman"/>
                <w:sz w:val="24"/>
              </w:rPr>
              <w:t xml:space="preserve">    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D" w:rsidRPr="00310039" w:rsidRDefault="000E10DD" w:rsidP="00B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0E10DD" w:rsidRPr="000E10DD" w:rsidRDefault="000E10DD" w:rsidP="000E10D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E10DD">
        <w:rPr>
          <w:rFonts w:ascii="Times New Roman" w:hAnsi="Times New Roman"/>
          <w:b/>
          <w:sz w:val="24"/>
          <w:szCs w:val="28"/>
        </w:rPr>
        <w:t>3 год обучения</w:t>
      </w:r>
    </w:p>
    <w:p w:rsidR="008C14D9" w:rsidRDefault="008C14D9"/>
    <w:sectPr w:rsidR="008C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0DD"/>
    <w:rsid w:val="000E10DD"/>
    <w:rsid w:val="008C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"/>
    <w:basedOn w:val="a"/>
    <w:next w:val="a"/>
    <w:link w:val="10"/>
    <w:uiPriority w:val="9"/>
    <w:qFormat/>
    <w:rsid w:val="000E10DD"/>
    <w:pPr>
      <w:keepNext/>
      <w:framePr w:hSpace="180" w:wrap="around" w:vAnchor="page" w:hAnchor="margin" w:xAlign="center" w:y="198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"/>
    <w:rsid w:val="000E10D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0E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3CC4-2F22-4225-845E-EC79703B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2017-11-23T11:41:00Z</dcterms:created>
  <dcterms:modified xsi:type="dcterms:W3CDTF">2017-11-23T11:46:00Z</dcterms:modified>
</cp:coreProperties>
</file>