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9E" w:rsidRPr="00234C14" w:rsidRDefault="00301C9E" w:rsidP="00301C9E">
      <w:pPr>
        <w:pStyle w:val="a3"/>
        <w:jc w:val="right"/>
        <w:rPr>
          <w:rFonts w:ascii="Times New Roman" w:hAnsi="Times New Roman" w:cs="Times New Roman"/>
          <w:b/>
        </w:rPr>
      </w:pPr>
      <w:r w:rsidRPr="00234C14">
        <w:rPr>
          <w:rFonts w:ascii="Times New Roman" w:hAnsi="Times New Roman" w:cs="Times New Roman"/>
          <w:b/>
        </w:rPr>
        <w:t>Приложение №10</w:t>
      </w:r>
    </w:p>
    <w:p w:rsidR="00301C9E" w:rsidRPr="00234C14" w:rsidRDefault="00301C9E" w:rsidP="00301C9E">
      <w:pPr>
        <w:pStyle w:val="a3"/>
        <w:jc w:val="right"/>
        <w:rPr>
          <w:rFonts w:ascii="Times New Roman" w:hAnsi="Times New Roman" w:cs="Times New Roman"/>
        </w:rPr>
      </w:pPr>
      <w:r w:rsidRPr="00234C14">
        <w:rPr>
          <w:rFonts w:ascii="Times New Roman" w:hAnsi="Times New Roman" w:cs="Times New Roman"/>
        </w:rPr>
        <w:t xml:space="preserve">к приказу  МО Управление образованием </w:t>
      </w:r>
    </w:p>
    <w:p w:rsidR="00301C9E" w:rsidRPr="00234C14" w:rsidRDefault="00301C9E" w:rsidP="00301C9E">
      <w:pPr>
        <w:pStyle w:val="a3"/>
        <w:jc w:val="right"/>
        <w:rPr>
          <w:rFonts w:ascii="Times New Roman" w:hAnsi="Times New Roman" w:cs="Times New Roman"/>
        </w:rPr>
      </w:pPr>
      <w:r w:rsidRPr="00234C14">
        <w:rPr>
          <w:rFonts w:ascii="Times New Roman" w:hAnsi="Times New Roman" w:cs="Times New Roman"/>
        </w:rPr>
        <w:t>городского округа Красноуфимск</w:t>
      </w:r>
    </w:p>
    <w:p w:rsidR="00301C9E" w:rsidRPr="00234C14" w:rsidRDefault="00301C9E" w:rsidP="00301C9E">
      <w:pPr>
        <w:pStyle w:val="a3"/>
        <w:jc w:val="right"/>
        <w:rPr>
          <w:rFonts w:ascii="Times New Roman" w:hAnsi="Times New Roman" w:cs="Times New Roman"/>
        </w:rPr>
      </w:pPr>
      <w:r w:rsidRPr="00234C14">
        <w:rPr>
          <w:rFonts w:ascii="Times New Roman" w:hAnsi="Times New Roman" w:cs="Times New Roman"/>
        </w:rPr>
        <w:t xml:space="preserve">от 20.09.2022 №173  </w:t>
      </w:r>
    </w:p>
    <w:p w:rsidR="00262314" w:rsidRPr="00234C14" w:rsidRDefault="00262314">
      <w:pPr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01C9E" w:rsidRPr="00234C14" w:rsidRDefault="00301C9E" w:rsidP="0030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>о муниципальном конкурсе профессионального мастерства  работников дополнительного образования « Мастерство педагога- талант ученика»</w:t>
      </w:r>
    </w:p>
    <w:p w:rsidR="00B958D5" w:rsidRPr="00234C14" w:rsidRDefault="00B958D5" w:rsidP="00301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9E" w:rsidRPr="00234C14" w:rsidRDefault="00A43DFC" w:rsidP="00A43DFC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01C9E" w:rsidRPr="00234C14" w:rsidRDefault="00301C9E" w:rsidP="00301C9E">
      <w:pPr>
        <w:pStyle w:val="a5"/>
        <w:widowControl w:val="0"/>
        <w:numPr>
          <w:ilvl w:val="1"/>
          <w:numId w:val="2"/>
        </w:numPr>
        <w:tabs>
          <w:tab w:val="left" w:pos="709"/>
          <w:tab w:val="num" w:pos="1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Настоящее положение устанавливает  порядок организации и проведения муниципального профессионального мастерства работников сферы дополнительного образования «</w:t>
      </w:r>
      <w:r w:rsidR="00A43DFC" w:rsidRPr="00234C14">
        <w:rPr>
          <w:rFonts w:ascii="Times New Roman" w:hAnsi="Times New Roman" w:cs="Times New Roman"/>
          <w:sz w:val="24"/>
          <w:szCs w:val="24"/>
        </w:rPr>
        <w:t>Мастерство педагога – талант ученика</w:t>
      </w:r>
      <w:r w:rsidRPr="00234C14">
        <w:rPr>
          <w:rFonts w:ascii="Times New Roman" w:hAnsi="Times New Roman" w:cs="Times New Roman"/>
          <w:sz w:val="24"/>
          <w:szCs w:val="24"/>
        </w:rPr>
        <w:t>» (далее-Конкурс).</w:t>
      </w:r>
    </w:p>
    <w:p w:rsidR="00301C9E" w:rsidRPr="00234C14" w:rsidRDefault="00301C9E" w:rsidP="00301C9E">
      <w:pPr>
        <w:pStyle w:val="a5"/>
        <w:widowControl w:val="0"/>
        <w:numPr>
          <w:ilvl w:val="1"/>
          <w:numId w:val="2"/>
        </w:numPr>
        <w:tabs>
          <w:tab w:val="left" w:pos="709"/>
          <w:tab w:val="num" w:pos="1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Учредителем Конкурса является </w:t>
      </w:r>
      <w:r w:rsidRPr="00234C14">
        <w:rPr>
          <w:rFonts w:ascii="Times New Roman" w:eastAsia="Times New Roman" w:hAnsi="Times New Roman" w:cs="Times New Roman"/>
          <w:sz w:val="24"/>
          <w:szCs w:val="24"/>
          <w:lang w:eastAsia="ar-SA"/>
        </w:rPr>
        <w:t>МО Управление образованием  городского округа Красноуфимск</w:t>
      </w:r>
      <w:r w:rsidRPr="00234C14">
        <w:rPr>
          <w:rFonts w:ascii="Times New Roman" w:hAnsi="Times New Roman" w:cs="Times New Roman"/>
          <w:sz w:val="24"/>
          <w:szCs w:val="24"/>
        </w:rPr>
        <w:t>. Организационно-техническое обеспечение  Конкурса осуществляет МАУДО «Дворец творчества».</w:t>
      </w:r>
    </w:p>
    <w:p w:rsidR="00301C9E" w:rsidRPr="00234C14" w:rsidRDefault="00301C9E" w:rsidP="00301C9E">
      <w:pPr>
        <w:pStyle w:val="a5"/>
        <w:widowControl w:val="0"/>
        <w:tabs>
          <w:tab w:val="left" w:pos="709"/>
          <w:tab w:val="num" w:pos="1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8D5" w:rsidRPr="00234C14" w:rsidRDefault="00B958D5" w:rsidP="00B958D5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Цели и задачи Конкурса</w:t>
      </w:r>
    </w:p>
    <w:p w:rsidR="00B958D5" w:rsidRPr="00234C14" w:rsidRDefault="00B958D5" w:rsidP="00B958D5">
      <w:pPr>
        <w:pStyle w:val="a5"/>
        <w:widowControl w:val="0"/>
        <w:tabs>
          <w:tab w:val="left" w:pos="709"/>
        </w:tabs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B958D5" w:rsidP="00301C9E">
      <w:pPr>
        <w:pStyle w:val="a5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proofErr w:type="gramStart"/>
      <w:r w:rsidRPr="00234C14">
        <w:rPr>
          <w:rFonts w:ascii="Times New Roman" w:hAnsi="Times New Roman" w:cs="Times New Roman"/>
          <w:sz w:val="24"/>
          <w:szCs w:val="24"/>
        </w:rPr>
        <w:t>с  целью</w:t>
      </w:r>
      <w:proofErr w:type="gramEnd"/>
      <w:r w:rsidRPr="00234C14">
        <w:rPr>
          <w:rFonts w:ascii="Times New Roman" w:hAnsi="Times New Roman" w:cs="Times New Roman"/>
          <w:sz w:val="24"/>
          <w:szCs w:val="24"/>
        </w:rPr>
        <w:t xml:space="preserve"> выявления талантливых учителей, их поддержки и поощрения, повышения социального статуса педагогических работников и престижа педагогической профессии, распространения инновационного педагогического опыта лучших  педагогов дополнительного образования детей городского округа Красноуфимск</w:t>
      </w:r>
      <w:r w:rsidR="00301C9E" w:rsidRPr="00234C14">
        <w:rPr>
          <w:rFonts w:ascii="Times New Roman" w:hAnsi="Times New Roman" w:cs="Times New Roman"/>
          <w:sz w:val="24"/>
          <w:szCs w:val="24"/>
        </w:rPr>
        <w:t>.</w:t>
      </w:r>
    </w:p>
    <w:p w:rsidR="00301C9E" w:rsidRPr="00234C14" w:rsidRDefault="00301C9E" w:rsidP="00301C9E">
      <w:pPr>
        <w:pStyle w:val="a5"/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Задачи: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Содействие профессиональному развитию, совершенствованию профессионального мастерства и повышению социальной значимости и престижа профессии педагога дополнительного образования;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Выявление и поддержка талантливых педагогов  и инновационного педагогического опыта в сфере дополнительного образования детей;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Отбор и продвижение новых педагогических практик и технологий, обеспечивающих высокие результаты в сфере дополнительного образования;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Создание условий для самовыражения творческой и профессиональной индивидуальности, реализации личностного потенциала педагогических работников сферы дополнительного образования детей.</w:t>
      </w:r>
    </w:p>
    <w:p w:rsidR="00301C9E" w:rsidRPr="00234C14" w:rsidRDefault="00301C9E" w:rsidP="00301C9E">
      <w:pPr>
        <w:pStyle w:val="a5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pStyle w:val="a5"/>
        <w:widowControl w:val="0"/>
        <w:tabs>
          <w:tab w:val="left" w:pos="709"/>
          <w:tab w:val="num" w:pos="1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numPr>
          <w:ilvl w:val="1"/>
          <w:numId w:val="1"/>
        </w:numPr>
        <w:tabs>
          <w:tab w:val="clear" w:pos="1371"/>
          <w:tab w:val="num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bCs/>
          <w:sz w:val="24"/>
          <w:szCs w:val="24"/>
        </w:rPr>
        <w:t>В состав жюри и экспертных групп входят специалисты МО Управлени</w:t>
      </w:r>
      <w:r w:rsidR="00B958D5" w:rsidRPr="00234C14">
        <w:rPr>
          <w:rFonts w:ascii="Times New Roman" w:hAnsi="Times New Roman" w:cs="Times New Roman"/>
          <w:bCs/>
          <w:sz w:val="24"/>
          <w:szCs w:val="24"/>
        </w:rPr>
        <w:t>е</w:t>
      </w:r>
      <w:r w:rsidRPr="00234C14">
        <w:rPr>
          <w:rFonts w:ascii="Times New Roman" w:hAnsi="Times New Roman" w:cs="Times New Roman"/>
          <w:bCs/>
          <w:sz w:val="24"/>
          <w:szCs w:val="24"/>
        </w:rPr>
        <w:t xml:space="preserve"> образованием городского округа Красноуфимск, руководящие работники образовательных организаций города, победители и лауреаты конкурсов профессионального мастерства, представители общественных организаций.</w:t>
      </w:r>
    </w:p>
    <w:p w:rsidR="00301C9E" w:rsidRPr="00234C14" w:rsidRDefault="00301C9E" w:rsidP="00301C9E">
      <w:pPr>
        <w:widowControl w:val="0"/>
        <w:tabs>
          <w:tab w:val="left" w:pos="709"/>
          <w:tab w:val="num" w:pos="1134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C14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3.1. Принять участие в конкурсе могут педагогические работники, замещающие педагогическую должность в качестве основной, в организациях, осуществляющих образовательную </w:t>
      </w:r>
      <w:proofErr w:type="gramStart"/>
      <w:r w:rsidRPr="00234C14">
        <w:rPr>
          <w:rFonts w:ascii="Times New Roman" w:hAnsi="Times New Roman" w:cs="Times New Roman"/>
          <w:sz w:val="24"/>
          <w:szCs w:val="24"/>
        </w:rPr>
        <w:t>деятельностьи  реализующие</w:t>
      </w:r>
      <w:proofErr w:type="gramEnd"/>
      <w:r w:rsidRPr="00234C14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(общеразвивающие и предпрофессиональные) программы в образовательных организациях всех типов (независимо от форм собственности и ведомственной принадлежности). Требования к трудовому стажу педагогических работников, </w:t>
      </w:r>
      <w:r w:rsidRPr="00234C14">
        <w:rPr>
          <w:rFonts w:ascii="Times New Roman" w:hAnsi="Times New Roman" w:cs="Times New Roman"/>
          <w:sz w:val="24"/>
          <w:szCs w:val="24"/>
        </w:rPr>
        <w:lastRenderedPageBreak/>
        <w:t xml:space="preserve">реализующих дополнительную общеобразовательную программу – </w:t>
      </w:r>
      <w:r w:rsidRPr="00234C14">
        <w:rPr>
          <w:rFonts w:ascii="Times New Roman" w:hAnsi="Times New Roman" w:cs="Times New Roman"/>
          <w:b/>
          <w:sz w:val="24"/>
          <w:szCs w:val="24"/>
        </w:rPr>
        <w:t xml:space="preserve">не менее 3-х лет; 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3.2. Выдвижение кандидатов может проводиться</w:t>
      </w:r>
      <w:r w:rsidR="00B958D5" w:rsidRPr="00234C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C14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234C14">
        <w:rPr>
          <w:rFonts w:ascii="Times New Roman" w:hAnsi="Times New Roman" w:cs="Times New Roman"/>
          <w:sz w:val="24"/>
          <w:szCs w:val="24"/>
        </w:rPr>
        <w:t xml:space="preserve"> форме согласно приложению №1):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- педагогическим советом (коллективом) образовательной организации; 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- органами самоуправления образовательной организации (родительским комитетом, попечительским советом, управляющим советом и другими); 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- профессиональным педагогическим сообществом различного уровня.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>4. Порядок приема конкурсных материалов и документов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4.1. Конкурс проводится в два этапа:</w:t>
      </w:r>
    </w:p>
    <w:p w:rsidR="00B958D5" w:rsidRPr="00234C14" w:rsidRDefault="00301C9E" w:rsidP="00301C9E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 этап – заочный – проводится в период 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234C1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>4</w:t>
      </w:r>
      <w:r w:rsidRPr="00234C14">
        <w:rPr>
          <w:rFonts w:ascii="Times New Roman" w:hAnsi="Times New Roman" w:cs="Times New Roman"/>
          <w:b/>
          <w:sz w:val="24"/>
          <w:szCs w:val="24"/>
        </w:rPr>
        <w:t>.01.202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>3</w:t>
      </w:r>
      <w:r w:rsidRPr="00234C14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01C9E" w:rsidRPr="00234C14" w:rsidRDefault="00301C9E" w:rsidP="00B958D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2 этап – очный – проводится 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234C14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34C14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4.2.  Для организации и проведения Конкурса формируется конкурсная комиссия конкурса и жюри конкурса</w:t>
      </w:r>
      <w:r w:rsidRPr="00234C1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4.3. Документы, поступившие на Конкурс после </w:t>
      </w:r>
      <w:r w:rsidRPr="00234C14">
        <w:rPr>
          <w:rFonts w:ascii="Times New Roman" w:hAnsi="Times New Roman" w:cs="Times New Roman"/>
          <w:b/>
          <w:sz w:val="24"/>
          <w:szCs w:val="24"/>
        </w:rPr>
        <w:t>14 января 202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>3</w:t>
      </w:r>
      <w:r w:rsidRPr="00234C1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34C14">
        <w:rPr>
          <w:rFonts w:ascii="Times New Roman" w:hAnsi="Times New Roman" w:cs="Times New Roman"/>
          <w:sz w:val="24"/>
          <w:szCs w:val="24"/>
        </w:rPr>
        <w:t>, не принимаются и не рассматриваются.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Документы принимаются в электронном виде, сформированные в одну папку: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Представление на участие  в Конкурсе (Приложение 1)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Заявка на участие, заверенная руководителем  образовательной организации (Приложение 2)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</w:t>
      </w:r>
    </w:p>
    <w:p w:rsidR="00301C9E" w:rsidRPr="00234C14" w:rsidRDefault="00301C9E" w:rsidP="00301C9E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Видеоматериалы «Визитная карточка» участника в формате  </w:t>
      </w:r>
      <w:r w:rsidRPr="00234C14">
        <w:rPr>
          <w:rFonts w:ascii="Times New Roman" w:hAnsi="Times New Roman" w:cs="Times New Roman"/>
          <w:sz w:val="24"/>
          <w:szCs w:val="24"/>
          <w:lang w:val="en-US" w:bidi="ne-NP"/>
        </w:rPr>
        <w:t>AVI</w:t>
      </w:r>
      <w:r w:rsidR="00B958D5"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или </w:t>
      </w:r>
      <w:r w:rsidRPr="00234C14">
        <w:rPr>
          <w:rFonts w:ascii="Times New Roman" w:hAnsi="Times New Roman" w:cs="Times New Roman"/>
          <w:sz w:val="24"/>
          <w:szCs w:val="24"/>
          <w:lang w:val="en-US" w:bidi="ne-NP"/>
        </w:rPr>
        <w:t>WMV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 продолжительностью не более </w:t>
      </w:r>
      <w:r w:rsidR="00B958D5" w:rsidRPr="00234C14">
        <w:rPr>
          <w:rFonts w:ascii="Times New Roman" w:hAnsi="Times New Roman" w:cs="Times New Roman"/>
          <w:sz w:val="24"/>
          <w:szCs w:val="24"/>
          <w:lang w:bidi="ne-NP"/>
        </w:rPr>
        <w:t>3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 минут (видеоролик должен иметь качественное  изображение)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sz w:val="24"/>
          <w:szCs w:val="24"/>
          <w:lang w:bidi="ne-NP"/>
        </w:rPr>
        <w:t>Общий объем представленных материалов на конкурс не должен превышать 11</w:t>
      </w:r>
      <w:r w:rsidR="00B958D5"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 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t>б.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sz w:val="24"/>
          <w:szCs w:val="24"/>
          <w:lang w:bidi="ne-NP"/>
        </w:rPr>
        <w:t>4.4.  Оценка конкурсных материалов  заочного тура  осуществляе</w:t>
      </w:r>
      <w:r w:rsidR="00B958D5" w:rsidRPr="00234C14">
        <w:rPr>
          <w:rFonts w:ascii="Times New Roman" w:hAnsi="Times New Roman" w:cs="Times New Roman"/>
          <w:sz w:val="24"/>
          <w:szCs w:val="24"/>
          <w:lang w:bidi="ne-NP"/>
        </w:rPr>
        <w:t>тся в соответствии с критериями:</w:t>
      </w:r>
    </w:p>
    <w:p w:rsidR="00B958D5" w:rsidRPr="00234C14" w:rsidRDefault="00B958D5" w:rsidP="00234C1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bidi="ne-NP"/>
        </w:rPr>
      </w:pPr>
    </w:p>
    <w:p w:rsidR="00301C9E" w:rsidRPr="00234C14" w:rsidRDefault="00B958D5" w:rsidP="00234C14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b/>
          <w:i/>
          <w:sz w:val="24"/>
          <w:szCs w:val="24"/>
          <w:lang w:bidi="ne-NP"/>
        </w:rPr>
        <w:t xml:space="preserve"> </w:t>
      </w:r>
      <w:r w:rsidR="00301C9E" w:rsidRPr="00234C14">
        <w:rPr>
          <w:rFonts w:ascii="Times New Roman" w:hAnsi="Times New Roman" w:cs="Times New Roman"/>
          <w:b/>
          <w:i/>
          <w:sz w:val="24"/>
          <w:szCs w:val="24"/>
          <w:lang w:bidi="ne-NP"/>
        </w:rPr>
        <w:t>Видеоматериал «</w:t>
      </w:r>
      <w:proofErr w:type="spellStart"/>
      <w:r w:rsidR="003E4786" w:rsidRPr="00234C14">
        <w:rPr>
          <w:rFonts w:ascii="Times New Roman" w:hAnsi="Times New Roman" w:cs="Times New Roman"/>
          <w:b/>
          <w:i/>
          <w:sz w:val="24"/>
          <w:szCs w:val="24"/>
          <w:lang w:bidi="ne-NP"/>
        </w:rPr>
        <w:t>Медиавизитка</w:t>
      </w:r>
      <w:proofErr w:type="spellEnd"/>
      <w:r w:rsidR="00301C9E" w:rsidRPr="00234C14">
        <w:rPr>
          <w:rFonts w:ascii="Times New Roman" w:hAnsi="Times New Roman" w:cs="Times New Roman"/>
          <w:b/>
          <w:i/>
          <w:sz w:val="24"/>
          <w:szCs w:val="24"/>
          <w:lang w:bidi="ne-NP"/>
        </w:rPr>
        <w:t>»:</w:t>
      </w:r>
    </w:p>
    <w:p w:rsidR="003E4786" w:rsidRPr="00234C14" w:rsidRDefault="003E4786" w:rsidP="00234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Цель: демонстрация конкурсантом наиболее значимых аспектов своей профессиональной деятельности и педагогической индивидуальности в контексте особенностей муниципалитета и образовательной организации. </w:t>
      </w:r>
    </w:p>
    <w:p w:rsidR="003E4786" w:rsidRPr="00234C14" w:rsidRDefault="003E4786" w:rsidP="00234C1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Формат и регламент конкурсного испытания: видеоролик продолжительностью до 3 минут. Технические требования к видеоролику: разрешение видео не менее 1920х1080, горизонтальная съемка не менее 25 кадров в секунду, пропорции видео – 16:9, формат видео .</w:t>
      </w:r>
      <w:proofErr w:type="spellStart"/>
      <w:r w:rsidRPr="00234C14">
        <w:rPr>
          <w:rFonts w:ascii="Times New Roman" w:hAnsi="Times New Roman" w:cs="Times New Roman"/>
          <w:sz w:val="24"/>
          <w:szCs w:val="24"/>
        </w:rPr>
        <w:t>mov</w:t>
      </w:r>
      <w:proofErr w:type="spellEnd"/>
      <w:r w:rsidRPr="00234C14">
        <w:rPr>
          <w:rFonts w:ascii="Times New Roman" w:hAnsi="Times New Roman" w:cs="Times New Roman"/>
          <w:sz w:val="24"/>
          <w:szCs w:val="24"/>
        </w:rPr>
        <w:t xml:space="preserve"> или .mp4. Участник конкурса предоставляет оргкомитету ссылку на видеоролик с открытым доступом в облаке. </w:t>
      </w:r>
    </w:p>
    <w:p w:rsidR="00F935F9" w:rsidRPr="00234C14" w:rsidRDefault="00F935F9" w:rsidP="00234C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Конкурсное задание </w:t>
      </w:r>
      <w:r w:rsidR="00234C14">
        <w:rPr>
          <w:rFonts w:ascii="Times New Roman" w:hAnsi="Times New Roman" w:cs="Times New Roman"/>
          <w:sz w:val="24"/>
          <w:szCs w:val="24"/>
        </w:rPr>
        <w:t>не</w:t>
      </w:r>
      <w:r w:rsidRPr="00234C14">
        <w:rPr>
          <w:rFonts w:ascii="Times New Roman" w:hAnsi="Times New Roman" w:cs="Times New Roman"/>
          <w:sz w:val="24"/>
          <w:szCs w:val="24"/>
        </w:rPr>
        <w:t>.</w:t>
      </w:r>
      <w:r w:rsidR="00234C14">
        <w:rPr>
          <w:rFonts w:ascii="Times New Roman" w:hAnsi="Times New Roman" w:cs="Times New Roman"/>
          <w:sz w:val="24"/>
          <w:szCs w:val="24"/>
        </w:rPr>
        <w:t xml:space="preserve"> оценивается.</w:t>
      </w:r>
    </w:p>
    <w:p w:rsidR="00234C14" w:rsidRPr="00234C14" w:rsidRDefault="00234C14" w:rsidP="00234C14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C14">
        <w:rPr>
          <w:rFonts w:ascii="Times New Roman" w:hAnsi="Times New Roman" w:cs="Times New Roman"/>
          <w:b/>
          <w:i/>
          <w:sz w:val="24"/>
          <w:szCs w:val="24"/>
        </w:rPr>
        <w:t>«Интернет-ресурс»:</w:t>
      </w:r>
    </w:p>
    <w:p w:rsidR="00234C14" w:rsidRPr="00234C14" w:rsidRDefault="00234C14" w:rsidP="00234C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234C14" w:rsidRPr="00234C14" w:rsidRDefault="00234C14" w:rsidP="00234C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234C14" w:rsidRPr="00234C14" w:rsidRDefault="00234C14" w:rsidP="00234C1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15 баллов.</w:t>
      </w:r>
    </w:p>
    <w:p w:rsidR="00F935F9" w:rsidRPr="00234C14" w:rsidRDefault="00F935F9" w:rsidP="00234C14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i/>
          <w:sz w:val="24"/>
          <w:szCs w:val="24"/>
          <w:lang w:bidi="ne-NP"/>
        </w:rPr>
      </w:pPr>
    </w:p>
    <w:p w:rsidR="00301C9E" w:rsidRPr="00234C14" w:rsidRDefault="00301C9E" w:rsidP="00234C14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4.5. Оценка конкурсных материалов проводится </w:t>
      </w:r>
      <w:r w:rsidR="00B958D5"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 не менее чем 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t xml:space="preserve">тремя членами экспертной комиссии. Эксперты не оценивают материалы участников из своих </w:t>
      </w:r>
      <w:r w:rsidRPr="00234C14">
        <w:rPr>
          <w:rFonts w:ascii="Times New Roman" w:hAnsi="Times New Roman" w:cs="Times New Roman"/>
          <w:sz w:val="24"/>
          <w:szCs w:val="24"/>
          <w:lang w:bidi="ne-NP"/>
        </w:rPr>
        <w:lastRenderedPageBreak/>
        <w:t>образовательных учреждений.</w:t>
      </w:r>
    </w:p>
    <w:p w:rsidR="00301C9E" w:rsidRPr="00234C14" w:rsidRDefault="00301C9E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</w:p>
    <w:p w:rsidR="00301C9E" w:rsidRPr="00234C14" w:rsidRDefault="00301C9E" w:rsidP="00301C9E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b/>
          <w:sz w:val="24"/>
          <w:szCs w:val="24"/>
          <w:lang w:bidi="ne-NP"/>
        </w:rPr>
        <w:t>Порядок проведения очного этапа Конкурса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</w:p>
    <w:p w:rsidR="00301C9E" w:rsidRPr="00234C14" w:rsidRDefault="00301C9E" w:rsidP="00AD2F96">
      <w:pPr>
        <w:pStyle w:val="a5"/>
        <w:widowControl w:val="0"/>
        <w:numPr>
          <w:ilvl w:val="1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Очный этап проводится </w:t>
      </w:r>
      <w:r w:rsidR="00B958D5" w:rsidRPr="00234C14">
        <w:rPr>
          <w:rFonts w:ascii="Times New Roman" w:hAnsi="Times New Roman" w:cs="Times New Roman"/>
          <w:sz w:val="24"/>
          <w:szCs w:val="24"/>
        </w:rPr>
        <w:t xml:space="preserve">до 20 </w:t>
      </w:r>
      <w:r w:rsidRPr="00234C14">
        <w:rPr>
          <w:rFonts w:ascii="Times New Roman" w:hAnsi="Times New Roman" w:cs="Times New Roman"/>
          <w:sz w:val="24"/>
          <w:szCs w:val="24"/>
        </w:rPr>
        <w:t xml:space="preserve"> февраля 2022г. на базе  МАУДО «Дворец творчества» и включает конкурсные испытания: </w:t>
      </w:r>
    </w:p>
    <w:p w:rsidR="00B958D5" w:rsidRDefault="00F935F9" w:rsidP="00AD2F9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proofErr w:type="gramStart"/>
      <w:r w:rsidRPr="00234C14">
        <w:rPr>
          <w:rFonts w:ascii="Times New Roman" w:hAnsi="Times New Roman" w:cs="Times New Roman"/>
          <w:b/>
          <w:sz w:val="24"/>
          <w:szCs w:val="24"/>
        </w:rPr>
        <w:t>п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>едагогическ</w:t>
      </w:r>
      <w:r w:rsidRPr="00234C14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B958D5" w:rsidRPr="0023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C14">
        <w:rPr>
          <w:rFonts w:ascii="Times New Roman" w:hAnsi="Times New Roman" w:cs="Times New Roman"/>
          <w:b/>
          <w:sz w:val="24"/>
          <w:szCs w:val="24"/>
        </w:rPr>
        <w:t>ситуации</w:t>
      </w:r>
      <w:proofErr w:type="gramEnd"/>
      <w:r w:rsidRPr="00234C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C14">
        <w:rPr>
          <w:rFonts w:ascii="Times New Roman" w:hAnsi="Times New Roman" w:cs="Times New Roman"/>
          <w:b/>
          <w:sz w:val="24"/>
          <w:szCs w:val="24"/>
        </w:rPr>
        <w:t>.</w:t>
      </w:r>
    </w:p>
    <w:p w:rsidR="00234C14" w:rsidRDefault="00234C14" w:rsidP="00AD2F96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Решение педагогической ситуации потребует от педагога проявления педагогической ком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34C14">
        <w:rPr>
          <w:rFonts w:ascii="Times New Roman" w:hAnsi="Times New Roman" w:cs="Times New Roman"/>
          <w:sz w:val="24"/>
          <w:szCs w:val="24"/>
        </w:rPr>
        <w:t>етентности.</w:t>
      </w:r>
    </w:p>
    <w:p w:rsidR="00234C14" w:rsidRDefault="00AD2F96" w:rsidP="00AD2F96">
      <w:pPr>
        <w:pStyle w:val="a5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получения педагогической ситуации методом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жеребьевки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конкурсанту на  ее решение дается 10 минут ( из них на подготовку ответа 5 минут, 3 минуты на представление решения, 2 минуты на ответы экспертов).</w:t>
      </w:r>
    </w:p>
    <w:p w:rsidR="00234C14" w:rsidRPr="00AD2F96" w:rsidRDefault="00234C14" w:rsidP="00AD2F96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20 баллов.</w:t>
      </w:r>
    </w:p>
    <w:p w:rsidR="00301C9E" w:rsidRPr="00234C14" w:rsidRDefault="00301C9E" w:rsidP="00AD2F96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>Открытое занятие</w:t>
      </w:r>
      <w:r w:rsidRPr="00234C14">
        <w:rPr>
          <w:rFonts w:ascii="Times New Roman" w:hAnsi="Times New Roman" w:cs="Times New Roman"/>
          <w:sz w:val="24"/>
          <w:szCs w:val="24"/>
        </w:rPr>
        <w:t xml:space="preserve"> «Ознакомление с новым видом деятельности по дополнительной общеобразовательной программе»; </w:t>
      </w:r>
    </w:p>
    <w:p w:rsidR="00301C9E" w:rsidRPr="00234C14" w:rsidRDefault="00301C9E" w:rsidP="00AD2F9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Содержание и форма занятия участником конкурса определяется самостоятельно. Допускается использование необходимых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Педагог проводит открытое занятие с группой детей, не известных ему ранее. </w:t>
      </w:r>
    </w:p>
    <w:p w:rsidR="00301C9E" w:rsidRPr="00234C14" w:rsidRDefault="00301C9E" w:rsidP="00AD2F96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Продолжительность занятия с обучающимися – </w:t>
      </w:r>
      <w:r w:rsidRPr="00234C14">
        <w:rPr>
          <w:rFonts w:ascii="Times New Roman" w:hAnsi="Times New Roman" w:cs="Times New Roman"/>
          <w:b/>
          <w:i/>
          <w:sz w:val="24"/>
          <w:szCs w:val="24"/>
        </w:rPr>
        <w:t>20 минут</w:t>
      </w:r>
      <w:r w:rsidRPr="00234C14">
        <w:rPr>
          <w:rFonts w:ascii="Times New Roman" w:hAnsi="Times New Roman" w:cs="Times New Roman"/>
          <w:b/>
          <w:sz w:val="24"/>
          <w:szCs w:val="24"/>
        </w:rPr>
        <w:t>.</w:t>
      </w:r>
      <w:r w:rsidRPr="00234C14">
        <w:rPr>
          <w:rFonts w:ascii="Times New Roman" w:hAnsi="Times New Roman" w:cs="Times New Roman"/>
          <w:sz w:val="24"/>
          <w:szCs w:val="24"/>
        </w:rPr>
        <w:t xml:space="preserve"> Участник конкурса осуществляет самоанализ проведённого занятия перед членами жюри (</w:t>
      </w:r>
      <w:r w:rsidRPr="00234C14">
        <w:rPr>
          <w:rFonts w:ascii="Times New Roman" w:hAnsi="Times New Roman" w:cs="Times New Roman"/>
          <w:b/>
          <w:i/>
          <w:sz w:val="24"/>
          <w:szCs w:val="24"/>
        </w:rPr>
        <w:t>до 5 минут</w:t>
      </w:r>
      <w:r w:rsidRPr="00234C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1C9E" w:rsidRDefault="00AD2F96" w:rsidP="00AD2F96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Конкурсное задание имеет максимальную оценку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4C1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F96" w:rsidRPr="00234C14" w:rsidRDefault="00AD2F96" w:rsidP="00301C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 xml:space="preserve"> «Методическая мастерская»</w:t>
      </w:r>
      <w:r w:rsidRPr="00234C14">
        <w:rPr>
          <w:rFonts w:ascii="Times New Roman" w:hAnsi="Times New Roman" w:cs="Times New Roman"/>
          <w:sz w:val="24"/>
          <w:szCs w:val="24"/>
        </w:rPr>
        <w:t xml:space="preserve">  с аудиторией взрослых.</w:t>
      </w:r>
    </w:p>
    <w:p w:rsidR="00ED4050" w:rsidRPr="00234C14" w:rsidRDefault="00ED4050" w:rsidP="00ED405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Цель: представление методической грамотности конкурсантов, демонстрация умений соотносить педагогическую теорию с практикой, способностей к осмыслению и анализу своей деятельности в контексте Концепции развития дополнительного образования, профессионального стандарта «Педагога» (разработка объемом до 3 страниц формата А4); тема (идея, проблема) выбирается участником самостоятельно;</w:t>
      </w:r>
    </w:p>
    <w:p w:rsidR="00ED4050" w:rsidRPr="00234C14" w:rsidRDefault="00ED4050" w:rsidP="00ED405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Формат конкурсного испытания: публичная индивидуальная демонстрация способов трансляции образовательных технологий (методов, эффективных приемов и т.п.). Продолжительность- до 20  мин.</w:t>
      </w:r>
    </w:p>
    <w:p w:rsidR="00ED4050" w:rsidRPr="00234C14" w:rsidRDefault="00ED4050" w:rsidP="00ED405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100 баллов.</w:t>
      </w:r>
    </w:p>
    <w:p w:rsidR="00301C9E" w:rsidRPr="00234C14" w:rsidRDefault="00301C9E" w:rsidP="00301C9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234C14">
        <w:rPr>
          <w:rFonts w:ascii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6.1. По результатам Конкурса определяется один победитель и два лауреата.</w:t>
      </w:r>
    </w:p>
    <w:p w:rsidR="00301C9E" w:rsidRPr="00234C14" w:rsidRDefault="00A43DFC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6.2 У</w:t>
      </w:r>
      <w:r w:rsidR="00301C9E" w:rsidRPr="00234C14">
        <w:rPr>
          <w:rFonts w:ascii="Times New Roman" w:hAnsi="Times New Roman" w:cs="Times New Roman"/>
          <w:sz w:val="24"/>
          <w:szCs w:val="24"/>
        </w:rPr>
        <w:t>частникам конкурса вручаются свиде</w:t>
      </w:r>
      <w:r w:rsidRPr="00234C14">
        <w:rPr>
          <w:rFonts w:ascii="Times New Roman" w:hAnsi="Times New Roman" w:cs="Times New Roman"/>
          <w:sz w:val="24"/>
          <w:szCs w:val="24"/>
        </w:rPr>
        <w:t>те</w:t>
      </w:r>
      <w:r w:rsidR="00301C9E" w:rsidRPr="00234C14">
        <w:rPr>
          <w:rFonts w:ascii="Times New Roman" w:hAnsi="Times New Roman" w:cs="Times New Roman"/>
          <w:sz w:val="24"/>
          <w:szCs w:val="24"/>
        </w:rPr>
        <w:t>льства</w:t>
      </w:r>
      <w:r w:rsidRPr="00234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4C14">
        <w:rPr>
          <w:rFonts w:ascii="Times New Roman" w:hAnsi="Times New Roman" w:cs="Times New Roman"/>
          <w:sz w:val="24"/>
          <w:szCs w:val="24"/>
        </w:rPr>
        <w:t>подверждаающие</w:t>
      </w:r>
      <w:proofErr w:type="spellEnd"/>
      <w:r w:rsidRPr="00234C14">
        <w:rPr>
          <w:rFonts w:ascii="Times New Roman" w:hAnsi="Times New Roman" w:cs="Times New Roman"/>
          <w:sz w:val="24"/>
          <w:szCs w:val="24"/>
        </w:rPr>
        <w:t xml:space="preserve"> их участие в Конкурсе. </w:t>
      </w: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6.3. Победитель,  лауреаты конкурса награждаются благодарственными письмами </w:t>
      </w:r>
      <w:r w:rsidRPr="00234C14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Начальника МО Управление образованием  городского округа Красноуфимск</w:t>
      </w:r>
      <w:r w:rsidRPr="00234C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6.4. Церемония награждения победителя и лауреатов Конкурса проводится на торжественном мероприятии  «Учительская весна -2022»  3 марта 2023 года </w:t>
      </w: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Организаторы Конкурса:</w:t>
      </w:r>
    </w:p>
    <w:p w:rsidR="00301C9E" w:rsidRPr="00234C14" w:rsidRDefault="00301C9E" w:rsidP="00301C9E">
      <w:pPr>
        <w:pStyle w:val="Default"/>
        <w:ind w:firstLine="567"/>
        <w:contextualSpacing/>
        <w:jc w:val="both"/>
        <w:rPr>
          <w:b/>
          <w:i/>
          <w:color w:val="5B9BD5" w:themeColor="accent1"/>
        </w:rPr>
      </w:pPr>
      <w:r w:rsidRPr="00234C14">
        <w:lastRenderedPageBreak/>
        <w:t xml:space="preserve">Адрес сайта:  </w:t>
      </w:r>
      <w:r w:rsidRPr="00234C14">
        <w:rPr>
          <w:color w:val="auto"/>
        </w:rPr>
        <w:t>http://maydo-dt.com.ru/</w:t>
      </w:r>
    </w:p>
    <w:p w:rsidR="00301C9E" w:rsidRPr="00234C14" w:rsidRDefault="00301C9E" w:rsidP="00301C9E">
      <w:pPr>
        <w:pStyle w:val="Default"/>
        <w:ind w:firstLine="567"/>
        <w:contextualSpacing/>
        <w:jc w:val="both"/>
        <w:rPr>
          <w:b/>
          <w:i/>
          <w:color w:val="8496B0" w:themeColor="text2" w:themeTint="99"/>
          <w:u w:val="single"/>
        </w:rPr>
      </w:pPr>
      <w:r w:rsidRPr="00234C14">
        <w:t xml:space="preserve">Электронный </w:t>
      </w:r>
      <w:proofErr w:type="gramStart"/>
      <w:r w:rsidRPr="00234C14">
        <w:t xml:space="preserve">адрес:  </w:t>
      </w:r>
      <w:proofErr w:type="spellStart"/>
      <w:r w:rsidRPr="00234C14">
        <w:rPr>
          <w:color w:val="auto"/>
          <w:lang w:val="en-US"/>
        </w:rPr>
        <w:t>ddt</w:t>
      </w:r>
      <w:proofErr w:type="spellEnd"/>
      <w:proofErr w:type="gramEnd"/>
      <w:r w:rsidRPr="00234C14">
        <w:rPr>
          <w:color w:val="auto"/>
        </w:rPr>
        <w:t>-</w:t>
      </w:r>
      <w:proofErr w:type="spellStart"/>
      <w:r w:rsidRPr="00234C14">
        <w:rPr>
          <w:color w:val="auto"/>
          <w:lang w:val="en-US"/>
        </w:rPr>
        <w:t>kruf</w:t>
      </w:r>
      <w:proofErr w:type="spellEnd"/>
      <w:r w:rsidR="00AA6353" w:rsidRPr="00234C14">
        <w:rPr>
          <w:color w:val="auto"/>
          <w:lang w:val="en-US"/>
        </w:rPr>
        <w:fldChar w:fldCharType="begin"/>
      </w:r>
      <w:r w:rsidRPr="00234C14">
        <w:rPr>
          <w:color w:val="auto"/>
          <w:lang w:val="en-US"/>
        </w:rPr>
        <w:instrText>HYPERLINK</w:instrText>
      </w:r>
      <w:r w:rsidRPr="00234C14">
        <w:rPr>
          <w:color w:val="auto"/>
        </w:rPr>
        <w:instrText xml:space="preserve"> "</w:instrText>
      </w:r>
      <w:r w:rsidRPr="00234C14">
        <w:rPr>
          <w:color w:val="auto"/>
          <w:lang w:val="en-US"/>
        </w:rPr>
        <w:instrText>mailto</w:instrText>
      </w:r>
      <w:r w:rsidRPr="00234C14">
        <w:rPr>
          <w:color w:val="auto"/>
        </w:rPr>
        <w:instrText>:</w:instrText>
      </w:r>
      <w:r w:rsidRPr="00234C14">
        <w:rPr>
          <w:color w:val="auto"/>
          <w:lang w:val="en-US"/>
        </w:rPr>
        <w:instrText>sovenok</w:instrText>
      </w:r>
      <w:r w:rsidRPr="00234C14">
        <w:rPr>
          <w:color w:val="auto"/>
        </w:rPr>
        <w:instrText>@</w:instrText>
      </w:r>
      <w:r w:rsidRPr="00234C14">
        <w:rPr>
          <w:color w:val="auto"/>
          <w:lang w:val="en-US"/>
        </w:rPr>
        <w:instrText>gallery</w:instrText>
      </w:r>
      <w:r w:rsidRPr="00234C14">
        <w:rPr>
          <w:color w:val="auto"/>
        </w:rPr>
        <w:instrText>-</w:instrText>
      </w:r>
      <w:r w:rsidRPr="00234C14">
        <w:rPr>
          <w:color w:val="auto"/>
          <w:lang w:val="en-US"/>
        </w:rPr>
        <w:instrText>projects</w:instrText>
      </w:r>
      <w:r w:rsidRPr="00234C14">
        <w:rPr>
          <w:color w:val="auto"/>
        </w:rPr>
        <w:instrText>.</w:instrText>
      </w:r>
      <w:r w:rsidRPr="00234C14">
        <w:rPr>
          <w:color w:val="auto"/>
          <w:lang w:val="en-US"/>
        </w:rPr>
        <w:instrText>com</w:instrText>
      </w:r>
      <w:r w:rsidRPr="00234C14">
        <w:rPr>
          <w:color w:val="auto"/>
        </w:rPr>
        <w:instrText xml:space="preserve">" </w:instrText>
      </w:r>
      <w:r w:rsidR="00AA6353" w:rsidRPr="00234C14">
        <w:rPr>
          <w:color w:val="auto"/>
          <w:lang w:val="en-US"/>
        </w:rPr>
        <w:fldChar w:fldCharType="separate"/>
      </w:r>
      <w:r w:rsidRPr="00234C14">
        <w:rPr>
          <w:rStyle w:val="a4"/>
          <w:color w:val="auto"/>
          <w:u w:val="none"/>
        </w:rPr>
        <w:t>@</w:t>
      </w:r>
      <w:proofErr w:type="spellStart"/>
      <w:r w:rsidRPr="00234C14">
        <w:rPr>
          <w:rStyle w:val="a4"/>
          <w:color w:val="auto"/>
          <w:u w:val="none"/>
          <w:lang w:val="en-US"/>
        </w:rPr>
        <w:t>yanex</w:t>
      </w:r>
      <w:proofErr w:type="spellEnd"/>
      <w:r w:rsidRPr="00234C14">
        <w:rPr>
          <w:rStyle w:val="a4"/>
          <w:color w:val="auto"/>
          <w:u w:val="none"/>
        </w:rPr>
        <w:t>.</w:t>
      </w:r>
      <w:proofErr w:type="spellStart"/>
      <w:r w:rsidRPr="00234C14">
        <w:rPr>
          <w:rStyle w:val="a4"/>
          <w:color w:val="auto"/>
          <w:u w:val="none"/>
          <w:lang w:val="en-US"/>
        </w:rPr>
        <w:t>ru</w:t>
      </w:r>
      <w:proofErr w:type="spellEnd"/>
      <w:r w:rsidR="00AA6353" w:rsidRPr="00234C14">
        <w:rPr>
          <w:color w:val="auto"/>
          <w:lang w:val="en-US"/>
        </w:rPr>
        <w:fldChar w:fldCharType="end"/>
      </w:r>
    </w:p>
    <w:p w:rsidR="00301C9E" w:rsidRPr="00234C14" w:rsidRDefault="00301C9E" w:rsidP="00301C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proofErr w:type="gramStart"/>
      <w:r w:rsidRPr="00234C14">
        <w:rPr>
          <w:rFonts w:ascii="Times New Roman" w:hAnsi="Times New Roman" w:cs="Times New Roman"/>
          <w:sz w:val="24"/>
          <w:szCs w:val="24"/>
        </w:rPr>
        <w:t>623300  г.Красноуфимск</w:t>
      </w:r>
      <w:proofErr w:type="gramEnd"/>
      <w:r w:rsidRPr="00234C14">
        <w:rPr>
          <w:rFonts w:ascii="Times New Roman" w:hAnsi="Times New Roman" w:cs="Times New Roman"/>
          <w:sz w:val="24"/>
          <w:szCs w:val="24"/>
        </w:rPr>
        <w:t>, ул. Советская, 17     МАУДО «Дворец творчества»</w:t>
      </w:r>
    </w:p>
    <w:p w:rsidR="00301C9E" w:rsidRPr="00234C14" w:rsidRDefault="00301C9E" w:rsidP="00301C9E">
      <w:pPr>
        <w:pStyle w:val="Default"/>
        <w:ind w:firstLine="567"/>
        <w:contextualSpacing/>
        <w:jc w:val="both"/>
      </w:pPr>
      <w:r w:rsidRPr="00234C14">
        <w:t xml:space="preserve">Телефон: 8(34394) 5-00-93; </w:t>
      </w:r>
    </w:p>
    <w:p w:rsidR="00301C9E" w:rsidRPr="00234C14" w:rsidRDefault="00301C9E" w:rsidP="00301C9E">
      <w:pPr>
        <w:pStyle w:val="Default"/>
        <w:ind w:firstLine="567"/>
        <w:contextualSpacing/>
        <w:jc w:val="both"/>
      </w:pPr>
      <w:r w:rsidRPr="00234C14">
        <w:t>Координатор конкурса:   Крюкова Татьяна Анатольевна,  зам. директора</w:t>
      </w:r>
    </w:p>
    <w:p w:rsidR="00301C9E" w:rsidRPr="00234C14" w:rsidRDefault="00301C9E" w:rsidP="00301C9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301C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ED4050" w:rsidRPr="00234C14" w:rsidRDefault="00ED4050" w:rsidP="00ED4050">
      <w:pPr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F935F9">
      <w:pPr>
        <w:spacing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935F9" w:rsidRPr="00234C14" w:rsidRDefault="00F935F9" w:rsidP="00AD2F9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935F9" w:rsidRDefault="00F935F9" w:rsidP="00AD2F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2F96" w:rsidRPr="00AD2F96" w:rsidRDefault="00AD2F96" w:rsidP="00AD2F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2F96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D2F96">
        <w:rPr>
          <w:rFonts w:ascii="Times New Roman" w:hAnsi="Times New Roman" w:cs="Times New Roman"/>
          <w:sz w:val="20"/>
          <w:szCs w:val="20"/>
        </w:rPr>
        <w:t xml:space="preserve">оложению </w:t>
      </w:r>
    </w:p>
    <w:p w:rsidR="00AD2F96" w:rsidRDefault="00AD2F96" w:rsidP="00AD2F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D2F96">
        <w:rPr>
          <w:rFonts w:ascii="Times New Roman" w:hAnsi="Times New Roman" w:cs="Times New Roman"/>
          <w:sz w:val="20"/>
          <w:szCs w:val="20"/>
        </w:rPr>
        <w:t>«Мастерство педагога- талант ученика»</w:t>
      </w:r>
    </w:p>
    <w:p w:rsidR="00AD2F96" w:rsidRPr="00AD2F96" w:rsidRDefault="00AD2F96" w:rsidP="00AD2F96">
      <w:pPr>
        <w:spacing w:after="0"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935F9" w:rsidRPr="00234C14" w:rsidRDefault="00F935F9" w:rsidP="00AD2F96">
      <w:pPr>
        <w:tabs>
          <w:tab w:val="left" w:pos="566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конкурсных </w:t>
      </w:r>
      <w:r w:rsidR="00AD2F96">
        <w:rPr>
          <w:rFonts w:ascii="Times New Roman" w:hAnsi="Times New Roman" w:cs="Times New Roman"/>
          <w:b/>
          <w:sz w:val="24"/>
          <w:szCs w:val="24"/>
        </w:rPr>
        <w:t>заданий</w:t>
      </w:r>
      <w:r w:rsidRPr="00234C14">
        <w:rPr>
          <w:rFonts w:ascii="Times New Roman" w:hAnsi="Times New Roman" w:cs="Times New Roman"/>
          <w:sz w:val="24"/>
          <w:szCs w:val="24"/>
        </w:rPr>
        <w:t>.</w:t>
      </w:r>
    </w:p>
    <w:p w:rsidR="00AD2F96" w:rsidRDefault="00AD2F96" w:rsidP="00F935F9">
      <w:pPr>
        <w:tabs>
          <w:tab w:val="left" w:pos="5661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35F9" w:rsidRPr="00AD2F96" w:rsidRDefault="003E4786" w:rsidP="00AD2F96">
      <w:pPr>
        <w:tabs>
          <w:tab w:val="left" w:pos="5661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F96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D2F96">
        <w:rPr>
          <w:rFonts w:ascii="Times New Roman" w:hAnsi="Times New Roman" w:cs="Times New Roman"/>
          <w:b/>
          <w:i/>
          <w:sz w:val="24"/>
          <w:szCs w:val="24"/>
        </w:rPr>
        <w:t>Медиав</w:t>
      </w:r>
      <w:r w:rsidR="00F935F9" w:rsidRPr="00AD2F96">
        <w:rPr>
          <w:rFonts w:ascii="Times New Roman" w:hAnsi="Times New Roman" w:cs="Times New Roman"/>
          <w:b/>
          <w:i/>
          <w:sz w:val="24"/>
          <w:szCs w:val="24"/>
        </w:rPr>
        <w:t>изитка</w:t>
      </w:r>
      <w:proofErr w:type="spellEnd"/>
      <w:r w:rsidRPr="00AD2F96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F935F9" w:rsidRPr="00AD2F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15 баллов.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5 критериям, каждый из которых включает 5 показателей. Соответствие критерию оценивается от 0до 3 баллов.</w:t>
      </w:r>
    </w:p>
    <w:p w:rsidR="003E4786" w:rsidRPr="00AD2F96" w:rsidRDefault="003E4786" w:rsidP="00AD2F9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Отражение профессиональных взглядов и позиций педагога</w:t>
      </w:r>
    </w:p>
    <w:p w:rsidR="003E4786" w:rsidRPr="00AD2F96" w:rsidRDefault="003E4786" w:rsidP="00AD2F9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Отражение процесса профессиональной деятельности;</w:t>
      </w:r>
    </w:p>
    <w:p w:rsidR="003E4786" w:rsidRPr="00AD2F96" w:rsidRDefault="003E4786" w:rsidP="00AD2F9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Отражение результата профессиональной деятельности;</w:t>
      </w:r>
    </w:p>
    <w:p w:rsidR="003E4786" w:rsidRPr="00AD2F96" w:rsidRDefault="003E4786" w:rsidP="00AD2F9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Умение обобщать и транслировать опыт профессиональной деятельности;</w:t>
      </w:r>
    </w:p>
    <w:p w:rsidR="003E4786" w:rsidRPr="00AD2F96" w:rsidRDefault="003E4786" w:rsidP="00AD2F96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Полнота, корректность, уместность и сбалансированность подачи информации.</w:t>
      </w:r>
    </w:p>
    <w:p w:rsidR="003E4786" w:rsidRPr="00AD2F96" w:rsidRDefault="003E4786" w:rsidP="00AD2F96">
      <w:pPr>
        <w:pStyle w:val="a5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AD2F96">
        <w:rPr>
          <w:rFonts w:ascii="Times New Roman" w:hAnsi="Times New Roman" w:cs="Times New Roman"/>
          <w:sz w:val="24"/>
          <w:szCs w:val="24"/>
          <w:lang w:bidi="ne-NP"/>
        </w:rPr>
        <w:t>Оценка по каждому критерию – от 0 до 3 баллов.</w:t>
      </w:r>
    </w:p>
    <w:p w:rsidR="00F935F9" w:rsidRPr="00AD2F96" w:rsidRDefault="00F935F9" w:rsidP="00AD2F96">
      <w:pPr>
        <w:tabs>
          <w:tab w:val="left" w:pos="5661"/>
        </w:tabs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35F9" w:rsidRPr="00AD2F96" w:rsidRDefault="00F935F9" w:rsidP="00AD2F9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F96">
        <w:rPr>
          <w:rFonts w:ascii="Times New Roman" w:hAnsi="Times New Roman" w:cs="Times New Roman"/>
          <w:b/>
          <w:i/>
          <w:sz w:val="24"/>
          <w:szCs w:val="24"/>
        </w:rPr>
        <w:t xml:space="preserve"> «Интернет-ресурс»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15 баллов.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5 критериям, каждый из которых включает 5 показателей. Соответствие критерию оценивается от 0до 3 баллов.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514"/>
      </w:tblGrid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F96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2F96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1.Информационная насыщенность: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количество представленной информации; образовательная и методическая ценность, развивающий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характер;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различное структурирование информации - тексты, таблицы, схемы и т.п.;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разнообразие содержания;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тематическая организованность информации;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научная корректность;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методическая грамотность.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0-3</w:t>
            </w:r>
          </w:p>
        </w:tc>
      </w:tr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2. Безопасность и комфортность виртуальной образовательной среды: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понятность меню, наличие рубрикации;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удобство навигации;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разумность скорости загрузки;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удобный формат для коммуникации;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языковая культура;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наличие инструкций и пояснений для пользователей;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защищенность и адекватность виртуальной среды образовательным целям.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0-3</w:t>
            </w:r>
          </w:p>
        </w:tc>
      </w:tr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3. Эффективность обратной связи: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lastRenderedPageBreak/>
              <w:t>разнообразие возможностей для обратной связи;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доступность обратной связи;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наличие контактных данных;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возможности для обсуждений и дискуссий;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удобство использования механизмов обратной связи;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систематичность и адресная помощь в проведении обратной связи;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интенсивность обратной связи и количество вовлеченных пользователей.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lastRenderedPageBreak/>
              <w:t>0-3</w:t>
            </w:r>
          </w:p>
        </w:tc>
      </w:tr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lastRenderedPageBreak/>
              <w:t>4. Актуальность информации: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регулярность обновления информации;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связь информации с текущими событиями;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наличие информации о нормативно-правовой базе;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разнообразие групп пользователей;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новизна и оригинальность информации;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возможность создания детско-взрослых виртуальных сообществ;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5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наличие возможностей использования информации для лиц с ограниченными возможностями здоровья и особыми потребностями.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0-3</w:t>
            </w:r>
          </w:p>
        </w:tc>
      </w:tr>
      <w:tr w:rsidR="00F935F9" w:rsidRPr="00AD2F96" w:rsidTr="00F776B3">
        <w:trPr>
          <w:jc w:val="center"/>
        </w:trPr>
        <w:tc>
          <w:tcPr>
            <w:tcW w:w="8359" w:type="dxa"/>
          </w:tcPr>
          <w:p w:rsidR="00F935F9" w:rsidRPr="00AD2F96" w:rsidRDefault="00F935F9" w:rsidP="00AD2F9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5. Оригинальность и адекватность дизайна: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выстроенная информационная архитектура;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грамотные цветовые решения;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оригинальность стиля;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корректность обработки графики;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сбалансированность разных способов структурирования информации;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 xml:space="preserve">учет требований </w:t>
            </w:r>
            <w:proofErr w:type="spellStart"/>
            <w:r w:rsidRPr="00AD2F96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AD2F96">
              <w:rPr>
                <w:rFonts w:ascii="Times New Roman" w:hAnsi="Times New Roman" w:cs="Times New Roman"/>
              </w:rPr>
              <w:t xml:space="preserve"> в дизайне;</w:t>
            </w:r>
          </w:p>
          <w:p w:rsidR="00F935F9" w:rsidRPr="00AD2F96" w:rsidRDefault="00F935F9" w:rsidP="00AD2F96">
            <w:pPr>
              <w:pStyle w:val="a5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внешний вид размещенной информации.</w:t>
            </w:r>
          </w:p>
        </w:tc>
        <w:tc>
          <w:tcPr>
            <w:tcW w:w="1514" w:type="dxa"/>
          </w:tcPr>
          <w:p w:rsidR="00F935F9" w:rsidRPr="00AD2F96" w:rsidRDefault="00F935F9" w:rsidP="00AD2F9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D2F96">
              <w:rPr>
                <w:rFonts w:ascii="Times New Roman" w:hAnsi="Times New Roman" w:cs="Times New Roman"/>
              </w:rPr>
              <w:t>0-3</w:t>
            </w:r>
          </w:p>
        </w:tc>
      </w:tr>
    </w:tbl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5F9" w:rsidRPr="00AD2F96" w:rsidRDefault="00F935F9" w:rsidP="00AD2F96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935F9" w:rsidRPr="00AD2F96" w:rsidRDefault="00F935F9" w:rsidP="00AD2F9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F96">
        <w:rPr>
          <w:rFonts w:ascii="Times New Roman" w:hAnsi="Times New Roman" w:cs="Times New Roman"/>
          <w:b/>
          <w:i/>
          <w:sz w:val="24"/>
          <w:szCs w:val="24"/>
        </w:rPr>
        <w:t>«Решение педагогической ситуации»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20 баллов.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 xml:space="preserve">Оценка выполнения конкурсного задания осуществляется по 2 критериям, каждый из которых включает 5 показателей. 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Варианты оценки по показателю имеют следующее выражение в баллах: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2 балла – «показатель проявлен в полной мере»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1 балл – «показатель проявлен частично»</w:t>
      </w:r>
    </w:p>
    <w:p w:rsidR="00F935F9" w:rsidRPr="00AD2F96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2F96">
        <w:rPr>
          <w:rFonts w:ascii="Times New Roman" w:hAnsi="Times New Roman" w:cs="Times New Roman"/>
          <w:sz w:val="24"/>
          <w:szCs w:val="24"/>
        </w:rPr>
        <w:t>0 баллов - «показатель не проявлен»</w:t>
      </w:r>
    </w:p>
    <w:p w:rsidR="00F935F9" w:rsidRPr="00234C14" w:rsidRDefault="00F935F9" w:rsidP="00AD2F9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4C14">
        <w:rPr>
          <w:rFonts w:ascii="Times New Roman" w:hAnsi="Times New Roman" w:cs="Times New Roman"/>
          <w:b/>
          <w:sz w:val="24"/>
          <w:szCs w:val="24"/>
        </w:rPr>
        <w:t>ФИО конкурсанта_____________________________________ОО_______________</w:t>
      </w:r>
    </w:p>
    <w:p w:rsidR="00F935F9" w:rsidRPr="00234C14" w:rsidRDefault="00F935F9" w:rsidP="00F935F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74"/>
        <w:gridCol w:w="1497"/>
      </w:tblGrid>
      <w:tr w:rsidR="00F935F9" w:rsidRPr="00234C14" w:rsidTr="00F776B3"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F9" w:rsidRPr="00234C14" w:rsidRDefault="00F935F9" w:rsidP="00F776B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Критерии и показатели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Макси-</w:t>
            </w:r>
          </w:p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4C14">
              <w:rPr>
                <w:rFonts w:ascii="Times New Roman" w:hAnsi="Times New Roman" w:cs="Times New Roman"/>
                <w:b/>
              </w:rPr>
              <w:t>мальный</w:t>
            </w:r>
            <w:proofErr w:type="spellEnd"/>
            <w:r w:rsidRPr="00234C14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F935F9" w:rsidRPr="00234C14" w:rsidTr="00F776B3"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5F9" w:rsidRPr="00234C14" w:rsidRDefault="00F935F9" w:rsidP="00F776B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Педагогический анализ и педагогическое прогнозирование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1.Выявляет и формулирует проблему, сложившееся противоречие</w:t>
            </w:r>
          </w:p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2. Предлагает способ (способы) разрешения сложившейся ситуации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lastRenderedPageBreak/>
              <w:t>3. Обосновывает целесообразность предлагаемых решений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4. Учитывает возрастные и типологические особенности обучающихся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 Предвидит результаты взаимодействия и педагогического воздействия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Речевая культура и творческий подход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1.Демонстрирует грамотность речи и языковую культуру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2. Демонстрирует глубину и широту знаний по проблеме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3.Проявляет творческую индивидуальность и способность находить нестандартные пути решения педагогических задач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4. Демонстрирует ораторские качества и артистизм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 Точно, ясно, грамотно и аргументировано отвечает на вопросы жюри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Итог (сумма баллов)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5F9" w:rsidRPr="00234C14" w:rsidTr="00F776B3">
        <w:tc>
          <w:tcPr>
            <w:tcW w:w="8074" w:type="dxa"/>
          </w:tcPr>
          <w:p w:rsidR="00F935F9" w:rsidRPr="00234C14" w:rsidRDefault="00F935F9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1497" w:type="dxa"/>
            <w:vAlign w:val="center"/>
          </w:tcPr>
          <w:p w:rsidR="00F935F9" w:rsidRPr="00234C14" w:rsidRDefault="00F935F9" w:rsidP="00F776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35F9" w:rsidRPr="00234C14" w:rsidRDefault="00F935F9" w:rsidP="00F935F9">
      <w:pPr>
        <w:rPr>
          <w:rFonts w:ascii="Times New Roman" w:hAnsi="Times New Roman" w:cs="Times New Roman"/>
          <w:sz w:val="24"/>
          <w:szCs w:val="24"/>
        </w:rPr>
      </w:pPr>
    </w:p>
    <w:p w:rsidR="00ED4050" w:rsidRPr="00AD2F96" w:rsidRDefault="00AD2F96" w:rsidP="00AD2F96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F96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AD2F96">
        <w:rPr>
          <w:rFonts w:ascii="Times New Roman" w:hAnsi="Times New Roman" w:cs="Times New Roman"/>
          <w:b/>
          <w:i/>
          <w:sz w:val="24"/>
          <w:szCs w:val="24"/>
        </w:rPr>
        <w:t>анятие»</w:t>
      </w:r>
    </w:p>
    <w:p w:rsidR="00996E8E" w:rsidRPr="00996E8E" w:rsidRDefault="00996E8E" w:rsidP="00996E8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i/>
          <w:sz w:val="24"/>
          <w:szCs w:val="24"/>
        </w:rPr>
      </w:pPr>
      <w:r w:rsidRPr="00996E8E">
        <w:rPr>
          <w:rFonts w:ascii="Times New Roman" w:hAnsi="Times New Roman" w:cs="Times New Roman"/>
          <w:b/>
          <w:i/>
          <w:sz w:val="24"/>
          <w:szCs w:val="24"/>
        </w:rPr>
        <w:t>Открытое занятие «Ознакомление с новым видом деятельности</w:t>
      </w:r>
    </w:p>
    <w:p w:rsidR="00996E8E" w:rsidRPr="00996E8E" w:rsidRDefault="00996E8E" w:rsidP="00996E8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96E8E">
        <w:rPr>
          <w:rFonts w:ascii="Times New Roman" w:hAnsi="Times New Roman" w:cs="Times New Roman"/>
          <w:b/>
          <w:i/>
          <w:sz w:val="24"/>
          <w:szCs w:val="24"/>
        </w:rPr>
        <w:t>по дополнительной общеразвивающей программе»</w:t>
      </w:r>
    </w:p>
    <w:p w:rsidR="00996E8E" w:rsidRDefault="00996E8E" w:rsidP="00996E8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ne-NP"/>
        </w:rPr>
      </w:pPr>
      <w:r w:rsidRPr="00996E8E">
        <w:rPr>
          <w:rFonts w:ascii="Times New Roman" w:hAnsi="Times New Roman" w:cs="Times New Roman"/>
          <w:sz w:val="24"/>
          <w:szCs w:val="24"/>
          <w:lang w:bidi="ne-NP"/>
        </w:rPr>
        <w:t>Эксперт ____________________________________</w:t>
      </w:r>
    </w:p>
    <w:p w:rsidR="00996E8E" w:rsidRPr="00996E8E" w:rsidRDefault="00996E8E" w:rsidP="00996E8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bidi="ne-NP"/>
        </w:rPr>
      </w:pPr>
      <w:r w:rsidRPr="00996E8E">
        <w:rPr>
          <w:rFonts w:ascii="Times New Roman" w:hAnsi="Times New Roman" w:cs="Times New Roman"/>
          <w:sz w:val="24"/>
          <w:szCs w:val="24"/>
          <w:lang w:bidi="ne-NP"/>
        </w:rPr>
        <w:t>ФИО участника _________________________________________</w:t>
      </w:r>
      <w:r w:rsidRPr="00996E8E">
        <w:rPr>
          <w:rFonts w:ascii="Times New Roman" w:hAnsi="Times New Roman" w:cs="Times New Roman"/>
          <w:sz w:val="24"/>
          <w:szCs w:val="24"/>
          <w:lang w:bidi="ne-NP"/>
        </w:rPr>
        <w:t>_______________</w:t>
      </w:r>
    </w:p>
    <w:p w:rsidR="00996E8E" w:rsidRDefault="00996E8E" w:rsidP="00996E8E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0"/>
        <w:gridCol w:w="1560"/>
      </w:tblGrid>
      <w:tr w:rsidR="00996E8E" w:rsidRPr="009E2C61" w:rsidTr="00996E8E">
        <w:trPr>
          <w:cantSplit/>
          <w:trHeight w:val="689"/>
        </w:trPr>
        <w:tc>
          <w:tcPr>
            <w:tcW w:w="8080" w:type="dxa"/>
          </w:tcPr>
          <w:p w:rsidR="00996E8E" w:rsidRPr="00996E8E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bidi="ne-NP"/>
              </w:rPr>
            </w:pPr>
            <w:r w:rsidRPr="00996E8E">
              <w:rPr>
                <w:rFonts w:ascii="Times New Roman" w:hAnsi="Times New Roman" w:cs="Times New Roman"/>
                <w:b/>
                <w:lang w:bidi="ne-NP"/>
              </w:rPr>
              <w:t>Критерии</w:t>
            </w:r>
          </w:p>
        </w:tc>
        <w:tc>
          <w:tcPr>
            <w:tcW w:w="1560" w:type="dxa"/>
          </w:tcPr>
          <w:p w:rsidR="00996E8E" w:rsidRPr="00234C14" w:rsidRDefault="00996E8E" w:rsidP="00996E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Макси-</w:t>
            </w:r>
          </w:p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bidi="ne-NP"/>
              </w:rPr>
            </w:pPr>
            <w:proofErr w:type="spellStart"/>
            <w:r w:rsidRPr="00234C14">
              <w:rPr>
                <w:rFonts w:ascii="Times New Roman" w:hAnsi="Times New Roman" w:cs="Times New Roman"/>
                <w:b/>
              </w:rPr>
              <w:t>мальный</w:t>
            </w:r>
            <w:proofErr w:type="spellEnd"/>
            <w:r w:rsidRPr="00234C14">
              <w:rPr>
                <w:rFonts w:ascii="Times New Roman" w:hAnsi="Times New Roman" w:cs="Times New Roman"/>
                <w:b/>
              </w:rPr>
              <w:t xml:space="preserve"> балл</w:t>
            </w:r>
          </w:p>
        </w:tc>
      </w:tr>
      <w:tr w:rsidR="00996E8E" w:rsidRPr="009E2C61" w:rsidTr="00996E8E">
        <w:trPr>
          <w:cantSplit/>
          <w:trHeight w:val="573"/>
        </w:trPr>
        <w:tc>
          <w:tcPr>
            <w:tcW w:w="8080" w:type="dxa"/>
          </w:tcPr>
          <w:p w:rsidR="00996E8E" w:rsidRPr="006342A4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  <w:r w:rsidRPr="009E2C61">
              <w:rPr>
                <w:rFonts w:ascii="Times New Roman" w:hAnsi="Times New Roman" w:cs="Times New Roman"/>
              </w:rPr>
              <w:t xml:space="preserve">Соответствие </w:t>
            </w:r>
            <w:proofErr w:type="gramStart"/>
            <w:r w:rsidRPr="009E2C61">
              <w:rPr>
                <w:rFonts w:ascii="Times New Roman" w:hAnsi="Times New Roman" w:cs="Times New Roman"/>
              </w:rPr>
              <w:t>содержания ,</w:t>
            </w:r>
            <w:proofErr w:type="gramEnd"/>
            <w:r w:rsidRPr="009E2C61">
              <w:rPr>
                <w:rFonts w:ascii="Times New Roman" w:hAnsi="Times New Roman" w:cs="Times New Roman"/>
              </w:rPr>
              <w:t xml:space="preserve"> использованных технологий и достигнутых результатов поставленным целям</w:t>
            </w:r>
            <w:r w:rsidRPr="009E2C61">
              <w:rPr>
                <w:rFonts w:ascii="Times New Roman" w:hAnsi="Times New Roman" w:cs="Times New Roman"/>
                <w:lang w:bidi="ne-NP"/>
              </w:rPr>
              <w:t xml:space="preserve"> 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балла)</w:t>
            </w:r>
          </w:p>
        </w:tc>
      </w:tr>
      <w:tr w:rsidR="00996E8E" w:rsidRPr="009E2C61" w:rsidTr="00996E8E">
        <w:trPr>
          <w:cantSplit/>
          <w:trHeight w:val="269"/>
        </w:trPr>
        <w:tc>
          <w:tcPr>
            <w:tcW w:w="8080" w:type="dxa"/>
          </w:tcPr>
          <w:p w:rsidR="00996E8E" w:rsidRPr="006342A4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  <w:r w:rsidRPr="009E2C61">
              <w:rPr>
                <w:rFonts w:ascii="Times New Roman" w:hAnsi="Times New Roman" w:cs="Times New Roman"/>
              </w:rPr>
              <w:t>Умение создавать и поддерживать высокий уровень мотивации и высокую интенсивность деятельности участников занятия</w:t>
            </w:r>
            <w:r w:rsidRPr="009E2C61">
              <w:rPr>
                <w:rFonts w:ascii="Times New Roman" w:hAnsi="Times New Roman" w:cs="Times New Roman"/>
                <w:lang w:bidi="ne-NP"/>
              </w:rPr>
              <w:t xml:space="preserve">  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балла)</w:t>
            </w:r>
          </w:p>
        </w:tc>
      </w:tr>
      <w:tr w:rsidR="00996E8E" w:rsidRPr="009E2C61" w:rsidTr="00996E8E">
        <w:trPr>
          <w:cantSplit/>
          <w:trHeight w:val="511"/>
        </w:trPr>
        <w:tc>
          <w:tcPr>
            <w:tcW w:w="8080" w:type="dxa"/>
          </w:tcPr>
          <w:p w:rsidR="00996E8E" w:rsidRPr="006342A4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  <w:r w:rsidRPr="009E2C61">
              <w:rPr>
                <w:rFonts w:ascii="Times New Roman" w:hAnsi="Times New Roman" w:cs="Times New Roman"/>
              </w:rPr>
              <w:t>Умение осуществлять педагогический и текущий контроль, оценку образовательной деятельности, корректировку общения и поведения</w:t>
            </w:r>
            <w:r w:rsidRPr="009E2C61">
              <w:rPr>
                <w:rFonts w:ascii="Times New Roman" w:hAnsi="Times New Roman" w:cs="Times New Roman"/>
                <w:lang w:bidi="ne-NP"/>
              </w:rPr>
              <w:t xml:space="preserve"> 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балла)</w:t>
            </w:r>
          </w:p>
        </w:tc>
      </w:tr>
      <w:tr w:rsidR="00996E8E" w:rsidRPr="009E2C61" w:rsidTr="00996E8E">
        <w:trPr>
          <w:cantSplit/>
          <w:trHeight w:val="372"/>
        </w:trPr>
        <w:tc>
          <w:tcPr>
            <w:tcW w:w="8080" w:type="dxa"/>
          </w:tcPr>
          <w:p w:rsidR="00996E8E" w:rsidRPr="006342A4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  <w:r w:rsidRPr="009E2C61">
              <w:rPr>
                <w:rFonts w:ascii="Times New Roman" w:hAnsi="Times New Roman" w:cs="Times New Roman"/>
              </w:rPr>
              <w:t>Умение организовать взаимодействие участников между собой</w:t>
            </w:r>
            <w:r w:rsidRPr="009E2C61">
              <w:rPr>
                <w:rFonts w:ascii="Times New Roman" w:hAnsi="Times New Roman" w:cs="Times New Roman"/>
                <w:lang w:bidi="ne-NP"/>
              </w:rPr>
              <w:t xml:space="preserve"> (0-3 балла)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E8E" w:rsidRPr="009E2C61" w:rsidTr="00996E8E">
        <w:trPr>
          <w:cantSplit/>
          <w:trHeight w:val="501"/>
        </w:trPr>
        <w:tc>
          <w:tcPr>
            <w:tcW w:w="8080" w:type="dxa"/>
          </w:tcPr>
          <w:p w:rsidR="00996E8E" w:rsidRPr="006342A4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  <w:r w:rsidRPr="009E2C61">
              <w:rPr>
                <w:rFonts w:ascii="Times New Roman" w:hAnsi="Times New Roman" w:cs="Times New Roman"/>
              </w:rPr>
              <w:t>Умение включать каждого из обучающихся в совместную творческую деятельност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9E2C61">
              <w:rPr>
                <w:rFonts w:ascii="Times New Roman" w:hAnsi="Times New Roman" w:cs="Times New Roman"/>
                <w:lang w:bidi="ne-NP"/>
              </w:rPr>
              <w:t xml:space="preserve"> 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</w:t>
            </w:r>
            <w:r>
              <w:rPr>
                <w:rFonts w:ascii="Times New Roman" w:hAnsi="Times New Roman" w:cs="Times New Roman"/>
                <w:lang w:bidi="ne-NP"/>
              </w:rPr>
              <w:t>)</w:t>
            </w:r>
          </w:p>
        </w:tc>
      </w:tr>
      <w:tr w:rsidR="00996E8E" w:rsidRPr="009E2C61" w:rsidTr="00996E8E">
        <w:trPr>
          <w:cantSplit/>
          <w:trHeight w:val="631"/>
        </w:trPr>
        <w:tc>
          <w:tcPr>
            <w:tcW w:w="8080" w:type="dxa"/>
          </w:tcPr>
          <w:p w:rsidR="00996E8E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</w:rPr>
              <w:t>Культура общения с детьми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</w:t>
            </w:r>
            <w:r>
              <w:rPr>
                <w:rFonts w:ascii="Times New Roman" w:hAnsi="Times New Roman" w:cs="Times New Roman"/>
                <w:lang w:bidi="ne-NP"/>
              </w:rPr>
              <w:t>)</w:t>
            </w:r>
          </w:p>
        </w:tc>
      </w:tr>
      <w:tr w:rsidR="00996E8E" w:rsidRPr="009E2C61" w:rsidTr="00996E8E">
        <w:trPr>
          <w:cantSplit/>
          <w:trHeight w:val="569"/>
        </w:trPr>
        <w:tc>
          <w:tcPr>
            <w:tcW w:w="8080" w:type="dxa"/>
          </w:tcPr>
          <w:p w:rsidR="00996E8E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</w:rPr>
              <w:t>Завершённость занятия и оригинальность форм его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bidi="ne-NP"/>
              </w:rPr>
            </w:pP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E2C61">
              <w:rPr>
                <w:rFonts w:ascii="Times New Roman" w:hAnsi="Times New Roman" w:cs="Times New Roman"/>
                <w:lang w:bidi="ne-NP"/>
              </w:rPr>
              <w:t>(0-3 балла)</w:t>
            </w:r>
          </w:p>
        </w:tc>
      </w:tr>
      <w:tr w:rsidR="00996E8E" w:rsidRPr="009E2C61" w:rsidTr="00996E8E">
        <w:trPr>
          <w:cantSplit/>
          <w:trHeight w:val="260"/>
        </w:trPr>
        <w:tc>
          <w:tcPr>
            <w:tcW w:w="808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баллов </w:t>
            </w:r>
          </w:p>
        </w:tc>
        <w:tc>
          <w:tcPr>
            <w:tcW w:w="1560" w:type="dxa"/>
          </w:tcPr>
          <w:p w:rsidR="00996E8E" w:rsidRPr="009E2C61" w:rsidRDefault="00996E8E" w:rsidP="00996E8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96E8E" w:rsidRDefault="00996E8E" w:rsidP="00AD2F9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bidi="ne-NP"/>
        </w:rPr>
      </w:pPr>
    </w:p>
    <w:p w:rsidR="00AD2F96" w:rsidRPr="00234C14" w:rsidRDefault="00AD2F96" w:rsidP="00996E8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ne-NP"/>
        </w:rPr>
      </w:pPr>
      <w:r w:rsidRPr="00234C14">
        <w:rPr>
          <w:rFonts w:ascii="Times New Roman" w:hAnsi="Times New Roman" w:cs="Times New Roman"/>
          <w:sz w:val="24"/>
          <w:szCs w:val="24"/>
          <w:lang w:bidi="ne-NP"/>
        </w:rPr>
        <w:t>Оценка по каждому критерию – от 0 до 3 баллов.</w:t>
      </w:r>
    </w:p>
    <w:p w:rsidR="00AD2F96" w:rsidRPr="00234C14" w:rsidRDefault="00AD2F96" w:rsidP="00996E8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 xml:space="preserve">Конкурсное задание имеет максимальную оценку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34C14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4050" w:rsidRPr="00234C14" w:rsidRDefault="00ED4050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34C14">
        <w:rPr>
          <w:rFonts w:ascii="Times New Roman" w:hAnsi="Times New Roman" w:cs="Times New Roman"/>
          <w:b/>
          <w:i/>
          <w:sz w:val="24"/>
          <w:szCs w:val="24"/>
        </w:rPr>
        <w:t xml:space="preserve"> «Методическая мастерская»</w:t>
      </w:r>
    </w:p>
    <w:p w:rsidR="00ED4050" w:rsidRPr="00234C14" w:rsidRDefault="00ED4050" w:rsidP="00ED405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Конкурсное задание имеет максимальную оценку 100 баллов.</w:t>
      </w:r>
    </w:p>
    <w:p w:rsidR="00ED4050" w:rsidRPr="00234C14" w:rsidRDefault="00ED4050" w:rsidP="00ED4050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C14">
        <w:rPr>
          <w:rFonts w:ascii="Times New Roman" w:hAnsi="Times New Roman" w:cs="Times New Roman"/>
          <w:sz w:val="24"/>
          <w:szCs w:val="24"/>
        </w:rPr>
        <w:t>Оценка выполнения конкурсного задания осуществляется по 10 критериям, каждый из которых включает 5 показателей. Соответствие конкретному показателю оценивается в диапазоне от 0 до 2 баллов.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91"/>
        <w:gridCol w:w="1480"/>
      </w:tblGrid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lastRenderedPageBreak/>
              <w:t>Критерии и показатели</w:t>
            </w:r>
          </w:p>
        </w:tc>
        <w:tc>
          <w:tcPr>
            <w:tcW w:w="1514" w:type="dxa"/>
            <w:vAlign w:val="bottom"/>
          </w:tcPr>
          <w:p w:rsidR="00ED4050" w:rsidRPr="00234C14" w:rsidRDefault="00ED4050" w:rsidP="00F776B3">
            <w:pPr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1. Актуальность и методическое обоснование:</w:t>
            </w:r>
          </w:p>
        </w:tc>
        <w:tc>
          <w:tcPr>
            <w:tcW w:w="1514" w:type="dxa"/>
            <w:vAlign w:val="bottom"/>
          </w:tcPr>
          <w:p w:rsidR="00ED4050" w:rsidRPr="00234C14" w:rsidRDefault="00ED4050" w:rsidP="00F776B3">
            <w:pPr>
              <w:ind w:firstLine="76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доказательство значимости методической проблемы для образования;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убедительное и аргументированное методическое обоснование предлагаемых способов обучения;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оригинальность и новизна методических приемов;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технологичность и практическая применимость;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разнообразие методических приемов.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Творческий подход и импровизация: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</w:rPr>
              <w:t>творческий подход, оригинальность решений и способность удивлять;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проявление индивидуальности и нахождение нестандартных путей в решении педагогических задач;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использование приемов театральной педагогики, артистизм;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умение осмыслить и переработать имеющийся опыт;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удачное сопровождение выступления (иллюстрации, компьютерная презентация, яркие примеры).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3. Исследовательская компетентность: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3.1. демонстрация культуры организации и проведения исследования;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3.2. способность выдвигать гипотезы и предположения, проводить проверку и обосновывать свои выводы;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3.3. мониторинг индивидуальных достижений, обучающихся;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3.4. понимание разных подходов в педагогике к решению ряда теоретических и практических вопросов;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3.5. использование сравнительных подходов в представлении педагогического опыта (сопоставление и использование лучших практик).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4. Коммуникативная культура: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4.1. умение выстраивать взаимодействие со всеми участниками образовательного процесса;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4.2. включение разных групп в работу и взаимодействие с аудиторией, использование вопросов для проверки понимания и конструктивного диалога;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выстраивание эффективной обратной связи в педагогической деятельности и способность учителя задавать модель коммуникации;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поддержка толерантного отношения к различным позициям, уважение различных точек зрения;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</w:rPr>
              <w:t>владение культурными нормами и традициями (понимание и учет в своей педагогической практике социокультурных особенностей страны, региона и учащихся своей школы).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5. Рефлексивная культура: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5.1. способность к анализу своей деятельности и осмыслению опыта, включение рефлексивных компонентов;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5.2. умение оценить выбор методов и достигнутые результаты;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5.3. осознание педагогом совей деятельности в рефлексивном и сравнительном контексте;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5.4. осмысление перспектив собственного профессионального развития и потенциала транслирования методик и технологий преподавания;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</w:rPr>
              <w:t>5.5. адекватность оценки и рефлексии проведенного мастер-класса, точность ответов на вопросы.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6. Информационная и языковая культура: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 xml:space="preserve">6.1. корректность и грамотность использования понятийного аппарата и научного языка, отсутствие фактических ошибок, глубина и широта знаний </w:t>
            </w:r>
            <w:r w:rsidRPr="00234C14">
              <w:rPr>
                <w:rFonts w:ascii="Times New Roman" w:hAnsi="Times New Roman" w:cs="Times New Roman"/>
              </w:rPr>
              <w:lastRenderedPageBreak/>
              <w:t>по теме;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lastRenderedPageBreak/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lastRenderedPageBreak/>
              <w:t>6.2. разнообразие источников информации и форм работы с образовательными ресурсами;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6.3. использование разных источников информации, структурирование информации в разных форматах: текстовом, графическом, электронном и др.;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6.4. удачная обработка и представление информации: структурирование, интерпретация, сравнение, обобщение;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6.5. грамотность речи.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7. Ценностные ориентиры и воспитательная направленность: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7.1. акцент на воспитательный эффект в педагогической деятельности;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7.2. обращение внимания на ценностные ориентиры и ценностные аспекты учебного занятия;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7.3. поддержка уважения достоинства личности и толерантного отношения к культурным различиям;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7.4. поддержка безопасного поведения и формирования культуры здорового образа жизни;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7.5. педагогическая деятельность в области формирования ценностей морально-нравственной и гражданско-патриотической направленности.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 xml:space="preserve">8. </w:t>
            </w:r>
            <w:proofErr w:type="spellStart"/>
            <w:r w:rsidRPr="00234C14">
              <w:rPr>
                <w:rFonts w:ascii="Times New Roman" w:hAnsi="Times New Roman" w:cs="Times New Roman"/>
                <w:b/>
              </w:rPr>
              <w:t>Метапредметность</w:t>
            </w:r>
            <w:proofErr w:type="spellEnd"/>
            <w:r w:rsidRPr="00234C14">
              <w:rPr>
                <w:rFonts w:ascii="Times New Roman" w:hAnsi="Times New Roman" w:cs="Times New Roman"/>
                <w:b/>
              </w:rPr>
              <w:t xml:space="preserve"> и универсальность подходов: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 xml:space="preserve">8.1. разнообразие методического содержания и его </w:t>
            </w:r>
            <w:proofErr w:type="spellStart"/>
            <w:r w:rsidRPr="00234C14">
              <w:rPr>
                <w:rFonts w:ascii="Times New Roman" w:hAnsi="Times New Roman" w:cs="Times New Roman"/>
              </w:rPr>
              <w:t>метапредметный</w:t>
            </w:r>
            <w:proofErr w:type="spellEnd"/>
            <w:r w:rsidRPr="00234C14">
              <w:rPr>
                <w:rFonts w:ascii="Times New Roman" w:hAnsi="Times New Roman" w:cs="Times New Roman"/>
              </w:rPr>
              <w:t xml:space="preserve"> потенциал;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8.2. доступность для понимания и конкретность (примеры, связь с практикой преподавания, опора на реальные ситуации);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формирование универсальных учебных действий разных видов;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системность и целесообразность использования метапредметных подходов;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 xml:space="preserve">потенциал </w:t>
            </w:r>
            <w:proofErr w:type="spellStart"/>
            <w:r w:rsidRPr="00234C14">
              <w:rPr>
                <w:rFonts w:ascii="Times New Roman" w:hAnsi="Times New Roman" w:cs="Times New Roman"/>
              </w:rPr>
              <w:t>транслируемости</w:t>
            </w:r>
            <w:proofErr w:type="spellEnd"/>
            <w:r w:rsidRPr="00234C14">
              <w:rPr>
                <w:rFonts w:ascii="Times New Roman" w:hAnsi="Times New Roman" w:cs="Times New Roman"/>
              </w:rPr>
              <w:t xml:space="preserve"> педагогического опыта.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9. Развивающий характер и результативность: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9.1. развивающий характер преподавания и поддержка индивидуальности в образовании;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9.2. опора на потенциал личностного развития обучающихся, самостоятельность и самореализацию;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9.3. выдвижение планируемых результатов;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9.4. учет разнообразных образовательных потребностей (в т.ч. с использованием инклюзивного подхода);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</w:rPr>
              <w:t xml:space="preserve">9.5. разнообразие результатов (предметные, </w:t>
            </w:r>
            <w:proofErr w:type="spellStart"/>
            <w:r w:rsidRPr="00234C1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234C14">
              <w:rPr>
                <w:rFonts w:ascii="Times New Roman" w:hAnsi="Times New Roman" w:cs="Times New Roman"/>
              </w:rPr>
              <w:t>, личностные).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10. Проектная деятельность с опорой на разнообразные образовательные потребности обучающихся:</w:t>
            </w:r>
          </w:p>
        </w:tc>
        <w:tc>
          <w:tcPr>
            <w:tcW w:w="1514" w:type="dxa"/>
            <w:vAlign w:val="center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4C1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F776B3">
            <w:pPr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10.1. умение выявить и обосновать ключевую проблему (сформулировать проблему, темы для обсуждения или исследования);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конструктивность и видение путей решения проблемы;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выстраивание целеполагания (понимание целей, задач и ожидаемых результатов);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наличие количественных и качественных показателей достижения результата и проведение оценки результативности;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  <w:tr w:rsidR="00ED4050" w:rsidRPr="00234C14" w:rsidTr="00F776B3">
        <w:tc>
          <w:tcPr>
            <w:tcW w:w="8359" w:type="dxa"/>
          </w:tcPr>
          <w:p w:rsidR="00ED4050" w:rsidRPr="00234C14" w:rsidRDefault="00ED4050" w:rsidP="00ED4050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планирование и подведение итогов (анализ и осмысление).</w:t>
            </w:r>
          </w:p>
        </w:tc>
        <w:tc>
          <w:tcPr>
            <w:tcW w:w="1514" w:type="dxa"/>
          </w:tcPr>
          <w:p w:rsidR="00ED4050" w:rsidRPr="00234C14" w:rsidRDefault="00ED4050" w:rsidP="00F776B3">
            <w:pPr>
              <w:jc w:val="center"/>
              <w:rPr>
                <w:rFonts w:ascii="Times New Roman" w:hAnsi="Times New Roman" w:cs="Times New Roman"/>
              </w:rPr>
            </w:pPr>
            <w:r w:rsidRPr="00234C14">
              <w:rPr>
                <w:rFonts w:ascii="Times New Roman" w:hAnsi="Times New Roman" w:cs="Times New Roman"/>
              </w:rPr>
              <w:t>0-2</w:t>
            </w:r>
          </w:p>
        </w:tc>
      </w:tr>
    </w:tbl>
    <w:p w:rsidR="00ED4050" w:rsidRPr="00234C14" w:rsidRDefault="00ED4050" w:rsidP="00ED40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D4050" w:rsidRPr="00234C14" w:rsidRDefault="00ED4050" w:rsidP="00ED4050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9E" w:rsidRPr="00234C14" w:rsidRDefault="00301C9E" w:rsidP="00ED4050">
      <w:pPr>
        <w:tabs>
          <w:tab w:val="left" w:pos="1229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1C9E" w:rsidRPr="00234C14" w:rsidSect="00AA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A0BB4"/>
    <w:multiLevelType w:val="hybridMultilevel"/>
    <w:tmpl w:val="56C2BF00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5D2"/>
    <w:multiLevelType w:val="hybridMultilevel"/>
    <w:tmpl w:val="AAEA5E98"/>
    <w:lvl w:ilvl="0" w:tplc="E1C04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0E16BE"/>
    <w:multiLevelType w:val="hybridMultilevel"/>
    <w:tmpl w:val="4524F604"/>
    <w:lvl w:ilvl="0" w:tplc="E1C04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A34803"/>
    <w:multiLevelType w:val="hybridMultilevel"/>
    <w:tmpl w:val="E2986338"/>
    <w:lvl w:ilvl="0" w:tplc="E1C04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36FDE"/>
    <w:multiLevelType w:val="multilevel"/>
    <w:tmpl w:val="99FCBD4A"/>
    <w:lvl w:ilvl="0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051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443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531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5823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  <w:b/>
        <w:i/>
      </w:rPr>
    </w:lvl>
  </w:abstractNum>
  <w:abstractNum w:abstractNumId="5">
    <w:nsid w:val="19C97991"/>
    <w:multiLevelType w:val="multilevel"/>
    <w:tmpl w:val="D3D6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7">
    <w:nsid w:val="2852071C"/>
    <w:multiLevelType w:val="hybridMultilevel"/>
    <w:tmpl w:val="FF5AE71C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C748E"/>
    <w:multiLevelType w:val="hybridMultilevel"/>
    <w:tmpl w:val="5FE2BC7C"/>
    <w:lvl w:ilvl="0" w:tplc="E1C04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8A6AB5"/>
    <w:multiLevelType w:val="multilevel"/>
    <w:tmpl w:val="F1585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835C7"/>
    <w:multiLevelType w:val="multilevel"/>
    <w:tmpl w:val="8E54C7B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F7665E1"/>
    <w:multiLevelType w:val="hybridMultilevel"/>
    <w:tmpl w:val="669E3F12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9326C"/>
    <w:multiLevelType w:val="hybridMultilevel"/>
    <w:tmpl w:val="40521418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C0A4E"/>
    <w:multiLevelType w:val="hybridMultilevel"/>
    <w:tmpl w:val="10C22354"/>
    <w:lvl w:ilvl="0" w:tplc="D292E1D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3863DC"/>
    <w:multiLevelType w:val="hybridMultilevel"/>
    <w:tmpl w:val="977A95B2"/>
    <w:lvl w:ilvl="0" w:tplc="E1C04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6F409E3"/>
    <w:multiLevelType w:val="multilevel"/>
    <w:tmpl w:val="5F6C2C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11677B"/>
    <w:multiLevelType w:val="hybridMultilevel"/>
    <w:tmpl w:val="BEE2620E"/>
    <w:lvl w:ilvl="0" w:tplc="378A2214">
      <w:start w:val="1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>
    <w:nsid w:val="634E7A81"/>
    <w:multiLevelType w:val="hybridMultilevel"/>
    <w:tmpl w:val="06761E84"/>
    <w:lvl w:ilvl="0" w:tplc="29261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A0900"/>
    <w:multiLevelType w:val="multilevel"/>
    <w:tmpl w:val="098805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D4342DE"/>
    <w:multiLevelType w:val="hybridMultilevel"/>
    <w:tmpl w:val="16B0D5E4"/>
    <w:lvl w:ilvl="0" w:tplc="E1C04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3"/>
  </w:num>
  <w:num w:numId="5">
    <w:abstractNumId w:val="4"/>
  </w:num>
  <w:num w:numId="6">
    <w:abstractNumId w:val="16"/>
  </w:num>
  <w:num w:numId="7">
    <w:abstractNumId w:val="14"/>
  </w:num>
  <w:num w:numId="8">
    <w:abstractNumId w:val="3"/>
  </w:num>
  <w:num w:numId="9">
    <w:abstractNumId w:val="1"/>
  </w:num>
  <w:num w:numId="10">
    <w:abstractNumId w:val="2"/>
  </w:num>
  <w:num w:numId="11">
    <w:abstractNumId w:val="19"/>
  </w:num>
  <w:num w:numId="12">
    <w:abstractNumId w:val="7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5"/>
  </w:num>
  <w:num w:numId="18">
    <w:abstractNumId w:val="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636"/>
    <w:rsid w:val="00234C14"/>
    <w:rsid w:val="00262314"/>
    <w:rsid w:val="002779B1"/>
    <w:rsid w:val="00301C9E"/>
    <w:rsid w:val="003E4786"/>
    <w:rsid w:val="00573636"/>
    <w:rsid w:val="00867716"/>
    <w:rsid w:val="00922C54"/>
    <w:rsid w:val="00996E8E"/>
    <w:rsid w:val="00A43DFC"/>
    <w:rsid w:val="00AA6353"/>
    <w:rsid w:val="00AD2F96"/>
    <w:rsid w:val="00B958D5"/>
    <w:rsid w:val="00E63A37"/>
    <w:rsid w:val="00ED4050"/>
    <w:rsid w:val="00F93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C2CF0-87E6-4509-A3F2-8E7C197A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C9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4">
    <w:name w:val="Hyperlink"/>
    <w:rsid w:val="00301C9E"/>
    <w:rPr>
      <w:color w:val="0000FF"/>
      <w:u w:val="single"/>
    </w:rPr>
  </w:style>
  <w:style w:type="paragraph" w:styleId="a5">
    <w:name w:val="List Paragraph"/>
    <w:basedOn w:val="a"/>
    <w:qFormat/>
    <w:rsid w:val="00301C9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01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99"/>
    <w:rsid w:val="00ED40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2022-09-29T11:46:00Z</dcterms:created>
  <dcterms:modified xsi:type="dcterms:W3CDTF">2022-09-30T03:48:00Z</dcterms:modified>
</cp:coreProperties>
</file>